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0" w:rsidRPr="00707087" w:rsidRDefault="004A3A30" w:rsidP="002B28A9">
      <w:pPr>
        <w:pBdr>
          <w:bottom w:val="triple" w:sz="4" w:space="1" w:color="auto"/>
        </w:pBdr>
        <w:rPr>
          <w:sz w:val="8"/>
          <w:lang w:val="sr-Cyrl-RS"/>
        </w:rPr>
      </w:pPr>
    </w:p>
    <w:p w:rsidR="0092023A" w:rsidRPr="0092023A" w:rsidRDefault="0092023A" w:rsidP="002B28A9">
      <w:pPr>
        <w:pBdr>
          <w:bottom w:val="triple" w:sz="4" w:space="1" w:color="auto"/>
        </w:pBdr>
        <w:rPr>
          <w:sz w:val="8"/>
          <w:lang w:val="bs-Latn-BA"/>
        </w:rPr>
      </w:pPr>
    </w:p>
    <w:p w:rsidR="004A3A30" w:rsidRPr="004456A9" w:rsidRDefault="004A3A30">
      <w:pPr>
        <w:rPr>
          <w:rFonts w:ascii="Cambria" w:hAnsi="Cambria"/>
          <w:lang w:val="sr-Cyrl-BA"/>
        </w:rPr>
      </w:pPr>
    </w:p>
    <w:tbl>
      <w:tblPr>
        <w:tblpPr w:leftFromText="180" w:rightFromText="180" w:vertAnchor="page" w:horzAnchor="margin" w:tblpXSpec="center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4677"/>
      </w:tblGrid>
      <w:tr w:rsidR="009E1D38" w:rsidRPr="003F64DD">
        <w:trPr>
          <w:trHeight w:val="1278"/>
        </w:trPr>
        <w:tc>
          <w:tcPr>
            <w:tcW w:w="5211" w:type="dxa"/>
            <w:vAlign w:val="center"/>
          </w:tcPr>
          <w:p w:rsidR="009E1D38" w:rsidRPr="003F64DD" w:rsidRDefault="009E1D38" w:rsidP="00F33D45">
            <w:pPr>
              <w:ind w:right="-108"/>
              <w:jc w:val="center"/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  <w:t>БОСНА И ХЕРЦЕГОВИНА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Министарство спољне трговине и економских односа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Канцеларија за ветеринарство Босне и Херцеговине</w:t>
            </w:r>
          </w:p>
        </w:tc>
        <w:tc>
          <w:tcPr>
            <w:tcW w:w="993" w:type="dxa"/>
            <w:vAlign w:val="center"/>
          </w:tcPr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</w:p>
          <w:p w:rsidR="009E1D38" w:rsidRPr="003F64DD" w:rsidRDefault="006B3281" w:rsidP="00F33D45">
            <w:pPr>
              <w:jc w:val="center"/>
              <w:rPr>
                <w:rFonts w:ascii="Cambria" w:hAnsi="Cambria" w:cs="Arial"/>
                <w:sz w:val="4"/>
                <w:szCs w:val="16"/>
                <w:lang w:val="sr-Cyrl-BA"/>
              </w:rPr>
            </w:pPr>
            <w:r>
              <w:rPr>
                <w:rFonts w:ascii="Cambria" w:hAnsi="Cambria"/>
                <w:noProof/>
                <w:color w:val="0000FF"/>
                <w:sz w:val="20"/>
                <w:lang w:val="en-US" w:eastAsia="en-US"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Picture 1" descr="Grb BiH">
                    <a:hlinkClick xmlns:a="http://schemas.openxmlformats.org/drawingml/2006/main" r:id="rId8" tooltip="Grb Bi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9E1D38" w:rsidRPr="003F64DD" w:rsidRDefault="009E1D38" w:rsidP="00F33D45">
            <w:pPr>
              <w:ind w:right="-108"/>
              <w:jc w:val="center"/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  <w:t>BOSNA I HERCEGOVINA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Ministarstvo vanjske trgovine i ekonomskih odnosa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Ured za veterinarstvo Bosne i Hercegovine</w:t>
            </w:r>
          </w:p>
        </w:tc>
      </w:tr>
      <w:tr w:rsidR="00430BB7" w:rsidRPr="003F64DD">
        <w:trPr>
          <w:trHeight w:val="826"/>
        </w:trPr>
        <w:tc>
          <w:tcPr>
            <w:tcW w:w="10881" w:type="dxa"/>
            <w:gridSpan w:val="3"/>
            <w:vAlign w:val="center"/>
          </w:tcPr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BOSNIA AND HERZEGOVINA</w:t>
            </w:r>
          </w:p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Ministry of Foreign Trade and Economic Relations</w:t>
            </w:r>
          </w:p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Veterinary Office of Bosnia and Herzegovina</w:t>
            </w:r>
          </w:p>
        </w:tc>
      </w:tr>
    </w:tbl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1A7C3C" w:rsidRDefault="001A7C3C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1A7C3C" w:rsidRDefault="001A7C3C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before="112"/>
        <w:ind w:left="1745" w:right="1568"/>
        <w:jc w:val="center"/>
        <w:outlineLvl w:val="0"/>
        <w:rPr>
          <w:rFonts w:eastAsia="Georgia"/>
          <w:b/>
          <w:bCs/>
          <w:w w:val="90"/>
          <w:lang w:val="bs" w:eastAsia="en-US"/>
        </w:rPr>
      </w:pPr>
    </w:p>
    <w:p w:rsidR="002F0CC5" w:rsidRDefault="004E7FB8" w:rsidP="002F0CC5">
      <w:pPr>
        <w:widowControl w:val="0"/>
        <w:autoSpaceDE w:val="0"/>
        <w:autoSpaceDN w:val="0"/>
        <w:spacing w:before="112" w:line="276" w:lineRule="auto"/>
        <w:ind w:left="1745" w:right="1568"/>
        <w:jc w:val="center"/>
        <w:outlineLvl w:val="0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0"/>
          <w:lang w:val="bs" w:eastAsia="en-US"/>
        </w:rPr>
        <w:t>V O D I Č</w:t>
      </w:r>
    </w:p>
    <w:p w:rsidR="004E7FB8" w:rsidRPr="005806A0" w:rsidRDefault="004E7FB8" w:rsidP="002F0CC5">
      <w:pPr>
        <w:widowControl w:val="0"/>
        <w:autoSpaceDE w:val="0"/>
        <w:autoSpaceDN w:val="0"/>
        <w:spacing w:before="112" w:line="276" w:lineRule="auto"/>
        <w:ind w:left="1745" w:right="1568"/>
        <w:jc w:val="center"/>
        <w:outlineLvl w:val="0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w w:val="95"/>
          <w:lang w:val="bs" w:eastAsia="en-US"/>
        </w:rPr>
        <w:t>ZA SLOBODAN PRISTUP INFORMACIJAMA</w:t>
      </w:r>
    </w:p>
    <w:p w:rsidR="00DB46F3" w:rsidRDefault="004E7FB8" w:rsidP="002F0CC5">
      <w:pPr>
        <w:pStyle w:val="BodyText"/>
        <w:spacing w:line="276" w:lineRule="auto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  <w:r w:rsidRPr="004E7FB8"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  <w:t>UREDA ZA VETERINARSTVO BiH</w:t>
      </w:r>
    </w:p>
    <w:p w:rsidR="004E7FB8" w:rsidRDefault="004E7FB8" w:rsidP="002F0CC5">
      <w:pPr>
        <w:pStyle w:val="BodyText"/>
        <w:spacing w:line="276" w:lineRule="auto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Default="004E7FB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717108" w:rsidRDefault="00717108" w:rsidP="004E7FB8">
      <w:pPr>
        <w:pStyle w:val="BodyText"/>
        <w:jc w:val="center"/>
        <w:rPr>
          <w:rFonts w:ascii="Times New Roman" w:eastAsia="Georgia" w:hAnsi="Times New Roman" w:cs="Times New Roman"/>
          <w:b/>
          <w:i w:val="0"/>
          <w:iCs w:val="0"/>
          <w:sz w:val="24"/>
          <w:lang w:val="sr-Latn-BA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5"/>
        </w:numPr>
        <w:tabs>
          <w:tab w:val="left" w:pos="1857"/>
        </w:tabs>
        <w:autoSpaceDE w:val="0"/>
        <w:autoSpaceDN w:val="0"/>
        <w:spacing w:before="85"/>
        <w:ind w:hanging="361"/>
        <w:jc w:val="both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5"/>
          <w:lang w:val="bs" w:eastAsia="en-US"/>
        </w:rPr>
        <w:lastRenderedPageBreak/>
        <w:t>UVOD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jc w:val="both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line="244" w:lineRule="auto"/>
        <w:ind w:left="1136" w:right="952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Vodič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slobodan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iz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="00717108">
        <w:rPr>
          <w:rFonts w:eastAsia="Georgia"/>
          <w:lang w:val="bs" w:eastAsia="en-US"/>
        </w:rPr>
        <w:t xml:space="preserve">mjerodavnosti </w:t>
      </w:r>
      <w:r w:rsidRPr="004E7FB8">
        <w:rPr>
          <w:rFonts w:eastAsia="Georgia"/>
          <w:lang w:val="bs" w:eastAsia="en-US"/>
        </w:rPr>
        <w:t>Ureda za veterinarstvo BiH sačinjen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2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cilju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omogućavanja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jednostavnog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2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kvalitetnog</w:t>
      </w:r>
      <w:r w:rsidRPr="004E7FB8">
        <w:rPr>
          <w:rFonts w:eastAsia="Georgia"/>
          <w:spacing w:val="-3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korištenja</w:t>
      </w:r>
      <w:r w:rsidRPr="004E7FB8">
        <w:rPr>
          <w:rFonts w:eastAsia="Georgia"/>
          <w:spacing w:val="-2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prava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</w:t>
      </w:r>
      <w:r w:rsidRPr="004E7FB8">
        <w:rPr>
          <w:rFonts w:eastAsia="Georgia"/>
          <w:spacing w:val="-3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slobodan pristup informacijama. Zakon o slobodi pristupa informacijama u Bosni i Hercegovini – ZOSPI (“Službeni glasnik Bosne i Hercegovine”, br. 28/2000, 45/06 i 102/09 ) predviđa kao obavezu svake javne institucije na koju se odnosi sačinjavanje vodiča u cilju olakšavanja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primjene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</w:t>
      </w:r>
      <w:r w:rsidRPr="004E7FB8">
        <w:rPr>
          <w:rFonts w:eastAsia="Georgia"/>
          <w:spacing w:val="-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informacijama.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before="1"/>
        <w:ind w:left="1136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Ovaj vodič sadrži sljedeće:</w:t>
      </w:r>
    </w:p>
    <w:p w:rsidR="004E7FB8" w:rsidRPr="004E7FB8" w:rsidRDefault="004E7FB8" w:rsidP="004E7FB8">
      <w:pPr>
        <w:widowControl w:val="0"/>
        <w:autoSpaceDE w:val="0"/>
        <w:autoSpaceDN w:val="0"/>
        <w:spacing w:before="9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ind w:hanging="36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D</w:t>
      </w:r>
      <w:r w:rsidR="00114AFD">
        <w:rPr>
          <w:rFonts w:eastAsia="Georgia"/>
          <w:lang w:val="bs" w:eastAsia="en-US"/>
        </w:rPr>
        <w:t>efiniciju informacije sukladno</w:t>
      </w:r>
      <w:r w:rsidRPr="004E7FB8">
        <w:rPr>
          <w:rFonts w:eastAsia="Georgia"/>
          <w:spacing w:val="-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ZOSPI;</w:t>
      </w:r>
    </w:p>
    <w:p w:rsidR="004E7FB8" w:rsidRPr="004E7FB8" w:rsidRDefault="00114AFD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spacing w:before="1" w:line="294" w:lineRule="exact"/>
        <w:ind w:hanging="361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Naputke</w:t>
      </w:r>
      <w:r w:rsidR="004E7FB8" w:rsidRPr="004E7FB8">
        <w:rPr>
          <w:rFonts w:eastAsia="Georgia"/>
          <w:spacing w:val="-9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</w:t>
      </w:r>
      <w:r w:rsidR="004E7FB8" w:rsidRPr="004E7FB8">
        <w:rPr>
          <w:rFonts w:eastAsia="Georgia"/>
          <w:spacing w:val="-9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izradu</w:t>
      </w:r>
      <w:r w:rsidR="004E7FB8" w:rsidRPr="004E7FB8">
        <w:rPr>
          <w:rFonts w:eastAsia="Georgia"/>
          <w:spacing w:val="-8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</w:t>
      </w:r>
      <w:r w:rsidR="004E7FB8" w:rsidRPr="004E7FB8">
        <w:rPr>
          <w:rFonts w:eastAsia="Georgia"/>
          <w:spacing w:val="-8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podnošenje</w:t>
      </w:r>
      <w:r w:rsidR="004E7FB8" w:rsidRPr="004E7FB8">
        <w:rPr>
          <w:rFonts w:eastAsia="Georgia"/>
          <w:spacing w:val="-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zahtjeva</w:t>
      </w:r>
      <w:r w:rsidR="004E7FB8" w:rsidRPr="004E7FB8">
        <w:rPr>
          <w:rFonts w:eastAsia="Georgia"/>
          <w:spacing w:val="-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</w:t>
      </w:r>
      <w:r w:rsidR="004E7FB8" w:rsidRPr="004E7FB8">
        <w:rPr>
          <w:rFonts w:eastAsia="Georgia"/>
          <w:spacing w:val="-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slobodan</w:t>
      </w:r>
      <w:r w:rsidR="004E7FB8" w:rsidRPr="004E7FB8">
        <w:rPr>
          <w:rFonts w:eastAsia="Georgia"/>
          <w:spacing w:val="-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pristup</w:t>
      </w:r>
      <w:r w:rsidR="004E7FB8" w:rsidRPr="004E7FB8">
        <w:rPr>
          <w:rFonts w:eastAsia="Georgia"/>
          <w:spacing w:val="-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informacijama;</w:t>
      </w:r>
    </w:p>
    <w:p w:rsidR="004E7FB8" w:rsidRPr="004E7FB8" w:rsidRDefault="004E7FB8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spacing w:line="294" w:lineRule="exact"/>
        <w:ind w:hanging="36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Zakonsku proceduru za pristup</w:t>
      </w:r>
      <w:r w:rsidRPr="004E7FB8">
        <w:rPr>
          <w:rFonts w:eastAsia="Georgia"/>
          <w:spacing w:val="-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informacijama;</w:t>
      </w:r>
    </w:p>
    <w:p w:rsidR="004E7FB8" w:rsidRPr="004E7FB8" w:rsidRDefault="004E7FB8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ind w:hanging="36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Izuzetke od primjene</w:t>
      </w:r>
      <w:r w:rsidRPr="004E7FB8">
        <w:rPr>
          <w:rFonts w:eastAsia="Georgia"/>
          <w:spacing w:val="-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ZOSPI;</w:t>
      </w:r>
    </w:p>
    <w:p w:rsidR="004E7FB8" w:rsidRPr="004E7FB8" w:rsidRDefault="004E7FB8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spacing w:before="1"/>
        <w:ind w:hanging="36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Zakonsku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proceduru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slučaju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kad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uskraćen;</w:t>
      </w:r>
    </w:p>
    <w:p w:rsidR="004E7FB8" w:rsidRPr="004E7FB8" w:rsidRDefault="004E7FB8" w:rsidP="004E7FB8">
      <w:pPr>
        <w:widowControl w:val="0"/>
        <w:numPr>
          <w:ilvl w:val="0"/>
          <w:numId w:val="4"/>
        </w:numPr>
        <w:tabs>
          <w:tab w:val="left" w:pos="1909"/>
          <w:tab w:val="left" w:pos="1910"/>
        </w:tabs>
        <w:autoSpaceDE w:val="0"/>
        <w:autoSpaceDN w:val="0"/>
        <w:spacing w:before="1"/>
        <w:ind w:hanging="36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Informaciju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troškovima</w:t>
      </w:r>
      <w:r w:rsidRPr="004E7FB8">
        <w:rPr>
          <w:rFonts w:eastAsia="Georgia"/>
          <w:spacing w:val="-1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umnožavanja,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prilikom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pristupa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informacijama.</w:t>
      </w:r>
    </w:p>
    <w:p w:rsidR="004E7FB8" w:rsidRPr="004E7FB8" w:rsidRDefault="004E7FB8" w:rsidP="004E7FB8">
      <w:pPr>
        <w:widowControl w:val="0"/>
        <w:autoSpaceDE w:val="0"/>
        <w:autoSpaceDN w:val="0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5"/>
        </w:numPr>
        <w:tabs>
          <w:tab w:val="left" w:pos="1857"/>
        </w:tabs>
        <w:autoSpaceDE w:val="0"/>
        <w:autoSpaceDN w:val="0"/>
        <w:spacing w:before="243"/>
        <w:ind w:hanging="361"/>
        <w:jc w:val="both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0"/>
          <w:lang w:val="bs" w:eastAsia="en-US"/>
        </w:rPr>
        <w:t>INFORMACIJA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jc w:val="both"/>
        <w:rPr>
          <w:rFonts w:eastAsia="Georgia"/>
          <w:b/>
          <w:lang w:val="bs" w:eastAsia="en-US"/>
        </w:rPr>
      </w:pPr>
    </w:p>
    <w:p w:rsidR="004E7FB8" w:rsidRPr="004E7FB8" w:rsidRDefault="00DF41B8" w:rsidP="004E7FB8">
      <w:pPr>
        <w:widowControl w:val="0"/>
        <w:autoSpaceDE w:val="0"/>
        <w:autoSpaceDN w:val="0"/>
        <w:ind w:left="1136" w:right="957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ZOSPI definira</w:t>
      </w:r>
      <w:r w:rsidR="004E7FB8" w:rsidRPr="004E7FB8">
        <w:rPr>
          <w:rFonts w:eastAsia="Georgia"/>
          <w:lang w:val="bs" w:eastAsia="en-US"/>
        </w:rPr>
        <w:t xml:space="preserve"> informaciju kao “svaki materijal kojim se prenose činjenice, mišljenja, podaci ili bilo koji drugi sadržaj, uključujući svaki preslik ili njegov dio, bez obzira na oblik ili karakteristike, kao i na to kada je sačinjena i kako je klasificirana”.</w:t>
      </w:r>
    </w:p>
    <w:p w:rsidR="004E7FB8" w:rsidRPr="004E7FB8" w:rsidRDefault="004E7FB8" w:rsidP="004E7FB8">
      <w:pPr>
        <w:widowControl w:val="0"/>
        <w:autoSpaceDE w:val="0"/>
        <w:autoSpaceDN w:val="0"/>
        <w:spacing w:before="6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before="1" w:line="244" w:lineRule="auto"/>
        <w:ind w:left="1136" w:right="96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ZOSPI utvrđuje da su informacije u posjedu javnih organa javno dobro i kao takve u najvećoj mogućoj mjeri dostupne svima. Sam Zakon treba da se tumači n</w:t>
      </w:r>
      <w:r w:rsidR="00697777">
        <w:rPr>
          <w:rFonts w:eastAsia="Georgia"/>
          <w:lang w:val="bs" w:eastAsia="en-US"/>
        </w:rPr>
        <w:t>a način da se olakša i promovira</w:t>
      </w:r>
      <w:r w:rsidRPr="004E7FB8">
        <w:rPr>
          <w:rFonts w:eastAsia="Georgia"/>
          <w:lang w:val="bs" w:eastAsia="en-US"/>
        </w:rPr>
        <w:t xml:space="preserve"> objavljivanje informacija</w:t>
      </w:r>
      <w:r w:rsidR="00697777">
        <w:rPr>
          <w:rFonts w:eastAsia="Georgia"/>
          <w:lang w:val="bs" w:eastAsia="en-US"/>
        </w:rPr>
        <w:t xml:space="preserve"> koje su u posjedu javnih tijela</w:t>
      </w:r>
      <w:r w:rsidRPr="004E7FB8">
        <w:rPr>
          <w:rFonts w:eastAsia="Georgia"/>
          <w:lang w:val="bs" w:eastAsia="en-US"/>
        </w:rPr>
        <w:t xml:space="preserve">. </w:t>
      </w:r>
    </w:p>
    <w:p w:rsidR="004E7FB8" w:rsidRPr="004E7FB8" w:rsidRDefault="004E7FB8" w:rsidP="004E7FB8">
      <w:pPr>
        <w:widowControl w:val="0"/>
        <w:autoSpaceDE w:val="0"/>
        <w:autoSpaceDN w:val="0"/>
        <w:spacing w:before="1" w:line="244" w:lineRule="auto"/>
        <w:ind w:left="1136" w:right="960"/>
        <w:jc w:val="both"/>
        <w:rPr>
          <w:rFonts w:eastAsia="Georgia"/>
          <w:lang w:val="bs" w:eastAsia="en-US"/>
        </w:rPr>
      </w:pPr>
    </w:p>
    <w:p w:rsidR="004E7FB8" w:rsidRPr="004E7FB8" w:rsidRDefault="00974117" w:rsidP="004E7FB8">
      <w:pPr>
        <w:widowControl w:val="0"/>
        <w:autoSpaceDE w:val="0"/>
        <w:autoSpaceDN w:val="0"/>
        <w:spacing w:before="1" w:line="244" w:lineRule="auto"/>
        <w:ind w:left="1136" w:right="960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Osobna</w:t>
      </w:r>
      <w:r w:rsidR="004E7FB8" w:rsidRPr="004E7FB8">
        <w:rPr>
          <w:rFonts w:eastAsia="Georgia"/>
          <w:lang w:val="bs" w:eastAsia="en-US"/>
        </w:rPr>
        <w:t xml:space="preserve"> informacija je svaka informacija koja se odnos</w:t>
      </w:r>
      <w:r w:rsidR="002F0CC5">
        <w:rPr>
          <w:rFonts w:eastAsia="Georgia"/>
          <w:lang w:val="bs" w:eastAsia="en-US"/>
        </w:rPr>
        <w:t>i na fizičku osobu  koja</w:t>
      </w:r>
      <w:r>
        <w:rPr>
          <w:rFonts w:eastAsia="Georgia"/>
          <w:lang w:val="bs" w:eastAsia="en-US"/>
        </w:rPr>
        <w:t xml:space="preserve"> se može izravno ili neizravno</w:t>
      </w:r>
      <w:r w:rsidR="004E7FB8" w:rsidRPr="004E7FB8">
        <w:rPr>
          <w:rFonts w:eastAsia="Georgia"/>
          <w:lang w:val="bs" w:eastAsia="en-US"/>
        </w:rPr>
        <w:t xml:space="preserve"> identificirati činjenicama kao što su, ali nije ograničeno na identifikacijski broj ili fizički, mentalni, ekonomski,</w:t>
      </w:r>
      <w:r w:rsidR="002F0CC5">
        <w:rPr>
          <w:rFonts w:eastAsia="Georgia"/>
          <w:lang w:val="bs" w:eastAsia="en-US"/>
        </w:rPr>
        <w:t xml:space="preserve"> </w:t>
      </w:r>
      <w:r>
        <w:rPr>
          <w:rFonts w:eastAsia="Georgia"/>
          <w:lang w:val="bs" w:eastAsia="en-US"/>
        </w:rPr>
        <w:t>etnički,</w:t>
      </w:r>
      <w:r w:rsidR="004E7FB8" w:rsidRPr="004E7FB8">
        <w:rPr>
          <w:rFonts w:eastAsia="Georgia"/>
          <w:lang w:val="bs" w:eastAsia="en-US"/>
        </w:rPr>
        <w:t xml:space="preserve"> vjerski, kulturni i socijalni identitet </w:t>
      </w:r>
      <w:r>
        <w:rPr>
          <w:rFonts w:eastAsia="Georgia"/>
          <w:lang w:val="bs" w:eastAsia="en-US"/>
        </w:rPr>
        <w:t>te osobe.</w:t>
      </w:r>
    </w:p>
    <w:p w:rsidR="004E7FB8" w:rsidRPr="004E7FB8" w:rsidRDefault="004E7FB8" w:rsidP="004E7FB8">
      <w:pPr>
        <w:widowControl w:val="0"/>
        <w:autoSpaceDE w:val="0"/>
        <w:autoSpaceDN w:val="0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5"/>
        </w:numPr>
        <w:tabs>
          <w:tab w:val="left" w:pos="1857"/>
        </w:tabs>
        <w:autoSpaceDE w:val="0"/>
        <w:autoSpaceDN w:val="0"/>
        <w:spacing w:before="240"/>
        <w:ind w:hanging="361"/>
        <w:jc w:val="both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5"/>
          <w:lang w:val="bs" w:eastAsia="en-US"/>
        </w:rPr>
        <w:t xml:space="preserve">PRAVO NA PRISTUP </w:t>
      </w:r>
      <w:r w:rsidRPr="004E7FB8">
        <w:rPr>
          <w:rFonts w:eastAsia="Georgia"/>
          <w:b/>
          <w:bCs/>
          <w:spacing w:val="-35"/>
          <w:w w:val="95"/>
          <w:lang w:val="bs" w:eastAsia="en-US"/>
        </w:rPr>
        <w:t xml:space="preserve"> </w:t>
      </w:r>
      <w:r w:rsidRPr="004E7FB8">
        <w:rPr>
          <w:rFonts w:eastAsia="Georgia"/>
          <w:b/>
          <w:bCs/>
          <w:w w:val="95"/>
          <w:lang w:val="bs" w:eastAsia="en-US"/>
        </w:rPr>
        <w:t>INFORMACIJAMA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jc w:val="both"/>
        <w:rPr>
          <w:rFonts w:eastAsia="Georgia"/>
          <w:b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line="242" w:lineRule="auto"/>
        <w:ind w:left="1136" w:right="959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Prema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zakonu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svaka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fizička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pravna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osoba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ima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pravo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informacijama.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2F0CC5">
        <w:rPr>
          <w:rFonts w:eastAsia="Georgia"/>
          <w:lang w:val="bs" w:eastAsia="en-US"/>
        </w:rPr>
        <w:t>Fizičke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="002F0CC5">
        <w:rPr>
          <w:rFonts w:eastAsia="Georgia"/>
          <w:lang w:val="bs" w:eastAsia="en-US"/>
        </w:rPr>
        <w:t>i pravne osobe nisu dužne</w:t>
      </w:r>
      <w:r w:rsidRPr="004E7FB8">
        <w:rPr>
          <w:rFonts w:eastAsia="Georgia"/>
          <w:lang w:val="bs" w:eastAsia="en-US"/>
        </w:rPr>
        <w:t xml:space="preserve"> navoditi razloge i dokazivati svoj interes prilikom podnošenja zahtjeva za </w:t>
      </w:r>
      <w:r w:rsidR="00C444BC">
        <w:rPr>
          <w:rFonts w:eastAsia="Georgia"/>
          <w:lang w:val="bs" w:eastAsia="en-US"/>
        </w:rPr>
        <w:t>pristup informacijama ili tijekom</w:t>
      </w:r>
      <w:r w:rsidRPr="004E7FB8">
        <w:rPr>
          <w:rFonts w:eastAsia="Georgia"/>
          <w:lang w:val="bs" w:eastAsia="en-US"/>
        </w:rPr>
        <w:t xml:space="preserve"> postupka ostvarivanja prava na pristup informacijama.</w:t>
      </w:r>
    </w:p>
    <w:p w:rsidR="001A7C3C" w:rsidRPr="004E7FB8" w:rsidRDefault="001A7C3C" w:rsidP="004E7FB8">
      <w:pPr>
        <w:widowControl w:val="0"/>
        <w:autoSpaceDE w:val="0"/>
        <w:autoSpaceDN w:val="0"/>
        <w:spacing w:line="242" w:lineRule="auto"/>
        <w:ind w:left="1136" w:right="959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before="6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5"/>
        </w:numPr>
        <w:tabs>
          <w:tab w:val="left" w:pos="1857"/>
        </w:tabs>
        <w:autoSpaceDE w:val="0"/>
        <w:autoSpaceDN w:val="0"/>
        <w:spacing w:before="1"/>
        <w:ind w:hanging="361"/>
        <w:jc w:val="both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0"/>
          <w:lang w:val="bs" w:eastAsia="en-US"/>
        </w:rPr>
        <w:t>POSTUPAK PODNOŠENJA ZAHTJEVA</w:t>
      </w:r>
      <w:r w:rsidRPr="004E7FB8">
        <w:rPr>
          <w:rFonts w:eastAsia="Georgia"/>
          <w:b/>
          <w:bCs/>
          <w:spacing w:val="-33"/>
          <w:w w:val="90"/>
          <w:lang w:val="bs" w:eastAsia="en-US"/>
        </w:rPr>
        <w:t xml:space="preserve">  </w:t>
      </w:r>
      <w:r w:rsidRPr="004E7FB8">
        <w:rPr>
          <w:rFonts w:eastAsia="Georgia"/>
          <w:b/>
          <w:bCs/>
          <w:w w:val="90"/>
          <w:lang w:val="bs" w:eastAsia="en-US"/>
        </w:rPr>
        <w:t>INFORMACIJAMA</w:t>
      </w:r>
    </w:p>
    <w:p w:rsidR="004E7FB8" w:rsidRPr="004E7FB8" w:rsidRDefault="004E7FB8" w:rsidP="004E7FB8">
      <w:pPr>
        <w:widowControl w:val="0"/>
        <w:autoSpaceDE w:val="0"/>
        <w:autoSpaceDN w:val="0"/>
        <w:spacing w:before="3"/>
        <w:jc w:val="both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3"/>
        </w:numPr>
        <w:tabs>
          <w:tab w:val="left" w:pos="1376"/>
        </w:tabs>
        <w:autoSpaceDE w:val="0"/>
        <w:autoSpaceDN w:val="0"/>
        <w:spacing w:line="247" w:lineRule="auto"/>
        <w:ind w:right="964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Zahtjevi za pristup informacija</w:t>
      </w:r>
      <w:r w:rsidR="00C444BC">
        <w:rPr>
          <w:rFonts w:eastAsia="Georgia"/>
          <w:lang w:val="bs" w:eastAsia="en-US"/>
        </w:rPr>
        <w:t>ma se podnose onom javnom tijelu za koji podnositelj</w:t>
      </w:r>
      <w:r w:rsidRPr="004E7FB8">
        <w:rPr>
          <w:rFonts w:eastAsia="Georgia"/>
          <w:lang w:val="bs" w:eastAsia="en-US"/>
        </w:rPr>
        <w:t xml:space="preserve"> zahtjeva smatra da ima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mjerodavnost.</w:t>
      </w:r>
    </w:p>
    <w:p w:rsidR="004E7FB8" w:rsidRDefault="004E7FB8" w:rsidP="004E7FB8">
      <w:pPr>
        <w:pStyle w:val="BodyText"/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</w:pPr>
    </w:p>
    <w:p w:rsidR="004E7FB8" w:rsidRDefault="004E7FB8" w:rsidP="004E7FB8">
      <w:pPr>
        <w:pStyle w:val="BodyText"/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</w:pPr>
      <w:r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  <w:t xml:space="preserve">                  </w:t>
      </w:r>
      <w:r w:rsidRPr="004E7FB8"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  <w:t>Zahtjev za pristup informaciji</w:t>
      </w:r>
      <w:r w:rsidRPr="004E7FB8">
        <w:rPr>
          <w:rFonts w:ascii="Times New Roman" w:eastAsia="Georgia" w:hAnsi="Times New Roman" w:cs="Times New Roman"/>
          <w:i w:val="0"/>
          <w:iCs w:val="0"/>
          <w:spacing w:val="-3"/>
          <w:sz w:val="24"/>
          <w:lang w:val="bs" w:eastAsia="en-US"/>
        </w:rPr>
        <w:t xml:space="preserve"> </w:t>
      </w:r>
      <w:r w:rsidRPr="004E7FB8"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  <w:t>mora</w:t>
      </w:r>
      <w:r w:rsidR="002F0CC5"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  <w:t>:</w:t>
      </w:r>
    </w:p>
    <w:p w:rsidR="004E7FB8" w:rsidRDefault="004E7FB8" w:rsidP="004E7FB8">
      <w:pPr>
        <w:pStyle w:val="BodyText"/>
        <w:rPr>
          <w:rFonts w:ascii="Times New Roman" w:eastAsia="Georgia" w:hAnsi="Times New Roman" w:cs="Times New Roman"/>
          <w:i w:val="0"/>
          <w:iCs w:val="0"/>
          <w:sz w:val="24"/>
          <w:lang w:val="bs" w:eastAsia="en-US"/>
        </w:rPr>
      </w:pPr>
    </w:p>
    <w:p w:rsidR="004E7FB8" w:rsidRPr="004E7FB8" w:rsidRDefault="004E7FB8" w:rsidP="004E7FB8">
      <w:pPr>
        <w:pStyle w:val="ListParagraph"/>
        <w:widowControl w:val="0"/>
        <w:numPr>
          <w:ilvl w:val="1"/>
          <w:numId w:val="3"/>
        </w:numPr>
        <w:tabs>
          <w:tab w:val="left" w:pos="1682"/>
        </w:tabs>
        <w:autoSpaceDE w:val="0"/>
        <w:autoSpaceDN w:val="0"/>
        <w:spacing w:before="10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biti u pisanoj formi, napisan na jednom od zvaničnih jezika Bosne i</w:t>
      </w:r>
      <w:r w:rsidRPr="004E7FB8">
        <w:rPr>
          <w:rFonts w:eastAsia="Georgia"/>
          <w:spacing w:val="21"/>
          <w:lang w:val="bs" w:eastAsia="en-US"/>
        </w:rPr>
        <w:t xml:space="preserve"> H</w:t>
      </w:r>
      <w:r w:rsidRPr="004E7FB8">
        <w:rPr>
          <w:rFonts w:eastAsia="Georgia"/>
          <w:lang w:val="bs" w:eastAsia="en-US"/>
        </w:rPr>
        <w:t>ercegovine;</w:t>
      </w:r>
    </w:p>
    <w:p w:rsidR="004E7FB8" w:rsidRPr="004E7FB8" w:rsidRDefault="004E7FB8" w:rsidP="004E7FB8">
      <w:pPr>
        <w:widowControl w:val="0"/>
        <w:autoSpaceDE w:val="0"/>
        <w:autoSpaceDN w:val="0"/>
        <w:spacing w:before="7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1"/>
          <w:numId w:val="3"/>
        </w:numPr>
        <w:tabs>
          <w:tab w:val="left" w:pos="1770"/>
        </w:tabs>
        <w:autoSpaceDE w:val="0"/>
        <w:autoSpaceDN w:val="0"/>
        <w:spacing w:line="244" w:lineRule="auto"/>
        <w:ind w:left="1419" w:right="96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spacing w:val="-5"/>
          <w:lang w:val="bs" w:eastAsia="en-US"/>
        </w:rPr>
        <w:lastRenderedPageBreak/>
        <w:t>sadrž</w:t>
      </w:r>
      <w:r w:rsidRPr="004E7FB8">
        <w:rPr>
          <w:rFonts w:eastAsia="Georgia"/>
          <w:lang w:val="bs" w:eastAsia="en-US"/>
        </w:rPr>
        <w:t xml:space="preserve">avati dovoljno podataka o prirodi i/ili </w:t>
      </w:r>
      <w:r w:rsidRPr="004E7FB8">
        <w:rPr>
          <w:rFonts w:eastAsia="Georgia"/>
          <w:spacing w:val="-5"/>
          <w:lang w:val="bs" w:eastAsia="en-US"/>
        </w:rPr>
        <w:t>sadrž</w:t>
      </w:r>
      <w:r w:rsidRPr="004E7FB8">
        <w:rPr>
          <w:rFonts w:eastAsia="Georgia"/>
          <w:lang w:val="bs" w:eastAsia="en-US"/>
        </w:rPr>
        <w:t xml:space="preserve">aju informacija, kako bi se </w:t>
      </w:r>
      <w:r w:rsidRPr="004E7FB8">
        <w:rPr>
          <w:rFonts w:eastAsia="Georgia"/>
          <w:spacing w:val="-3"/>
          <w:lang w:val="bs" w:eastAsia="en-US"/>
        </w:rPr>
        <w:t>omoguć</w:t>
      </w:r>
      <w:r w:rsidR="00C444BC">
        <w:rPr>
          <w:rFonts w:eastAsia="Georgia"/>
          <w:lang w:val="bs" w:eastAsia="en-US"/>
        </w:rPr>
        <w:t>ilo da javno tijelo</w:t>
      </w:r>
      <w:r w:rsidRPr="004E7FB8">
        <w:rPr>
          <w:rFonts w:eastAsia="Georgia"/>
          <w:lang w:val="bs" w:eastAsia="en-US"/>
        </w:rPr>
        <w:t xml:space="preserve"> provede redovne aktivnosti u cilju </w:t>
      </w:r>
      <w:r w:rsidRPr="004E7FB8">
        <w:rPr>
          <w:rFonts w:eastAsia="Georgia"/>
          <w:spacing w:val="-3"/>
          <w:lang w:val="bs" w:eastAsia="en-US"/>
        </w:rPr>
        <w:t>pronalaž</w:t>
      </w:r>
      <w:r w:rsidRPr="004E7FB8">
        <w:rPr>
          <w:rFonts w:eastAsia="Georgia"/>
          <w:spacing w:val="-25"/>
          <w:lang w:val="bs" w:eastAsia="en-US"/>
        </w:rPr>
        <w:t xml:space="preserve">enja  </w:t>
      </w:r>
      <w:r w:rsidRPr="004E7FB8">
        <w:rPr>
          <w:rFonts w:eastAsia="Georgia"/>
          <w:lang w:val="bs" w:eastAsia="en-US"/>
        </w:rPr>
        <w:t>zahtijevanih</w:t>
      </w:r>
      <w:r w:rsidRPr="004E7FB8">
        <w:rPr>
          <w:rFonts w:eastAsia="Georgia"/>
          <w:spacing w:val="-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informacija;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1"/>
          <w:numId w:val="3"/>
        </w:numPr>
        <w:tabs>
          <w:tab w:val="left" w:pos="1670"/>
        </w:tabs>
        <w:autoSpaceDE w:val="0"/>
        <w:autoSpaceDN w:val="0"/>
        <w:ind w:left="1669" w:hanging="25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spacing w:val="-3"/>
          <w:lang w:val="bs" w:eastAsia="en-US"/>
        </w:rPr>
        <w:t>uključ</w:t>
      </w:r>
      <w:r w:rsidRPr="004E7FB8">
        <w:rPr>
          <w:rFonts w:eastAsia="Georgia"/>
          <w:lang w:val="bs" w:eastAsia="en-US"/>
        </w:rPr>
        <w:t>iti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ime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="002F0CC5">
        <w:rPr>
          <w:rFonts w:eastAsia="Georgia"/>
          <w:lang w:val="bs" w:eastAsia="en-US"/>
        </w:rPr>
        <w:t>podnositelja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zahtjeva,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kao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adresu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C444BC">
        <w:rPr>
          <w:rFonts w:eastAsia="Georgia"/>
          <w:lang w:val="bs" w:eastAsia="en-US"/>
        </w:rPr>
        <w:t>podnositelja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zahtjeva.</w:t>
      </w:r>
    </w:p>
    <w:p w:rsidR="004E7FB8" w:rsidRPr="004E7FB8" w:rsidRDefault="004E7FB8" w:rsidP="004E7FB8">
      <w:pPr>
        <w:widowControl w:val="0"/>
        <w:autoSpaceDE w:val="0"/>
        <w:autoSpaceDN w:val="0"/>
        <w:spacing w:before="4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3"/>
        </w:numPr>
        <w:autoSpaceDE w:val="0"/>
        <w:autoSpaceDN w:val="0"/>
        <w:spacing w:line="244" w:lineRule="auto"/>
        <w:ind w:right="955"/>
        <w:jc w:val="both"/>
        <w:rPr>
          <w:rFonts w:eastAsia="Georgia"/>
          <w:lang w:val="bs" w:eastAsia="en-US"/>
        </w:rPr>
      </w:pP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pristup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="00173312">
        <w:rPr>
          <w:rFonts w:eastAsia="Georgia"/>
          <w:spacing w:val="-4"/>
          <w:lang w:val="bs" w:eastAsia="en-US"/>
        </w:rPr>
        <w:t xml:space="preserve">osobnoj </w:t>
      </w:r>
      <w:r w:rsidRPr="004E7FB8">
        <w:rPr>
          <w:rFonts w:eastAsia="Georgia"/>
          <w:lang w:val="bs" w:eastAsia="en-US"/>
        </w:rPr>
        <w:t>informaciji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mora,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pored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gore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navedenih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="00173312">
        <w:rPr>
          <w:rFonts w:eastAsia="Georgia"/>
          <w:lang w:val="bs" w:eastAsia="en-US"/>
        </w:rPr>
        <w:t>uvjeta (</w:t>
      </w:r>
      <w:r w:rsidRPr="004E7FB8">
        <w:rPr>
          <w:rFonts w:eastAsia="Georgia"/>
          <w:lang w:val="bs" w:eastAsia="en-US"/>
        </w:rPr>
        <w:t>da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22"/>
          <w:lang w:val="bs" w:eastAsia="en-US"/>
        </w:rPr>
        <w:t xml:space="preserve"> </w:t>
      </w:r>
      <w:r w:rsidRPr="004E7FB8">
        <w:rPr>
          <w:rFonts w:eastAsia="Georgia"/>
          <w:spacing w:val="-4"/>
          <w:lang w:val="bs" w:eastAsia="en-US"/>
        </w:rPr>
        <w:t>sač</w:t>
      </w:r>
      <w:r w:rsidRPr="004E7FB8">
        <w:rPr>
          <w:rFonts w:eastAsia="Georgia"/>
          <w:spacing w:val="-19"/>
          <w:lang w:val="bs" w:eastAsia="en-US"/>
        </w:rPr>
        <w:t xml:space="preserve">injen </w:t>
      </w:r>
      <w:r w:rsidRPr="004E7FB8">
        <w:rPr>
          <w:rFonts w:eastAsia="Georgia"/>
          <w:lang w:val="bs" w:eastAsia="en-US"/>
        </w:rPr>
        <w:t xml:space="preserve">na jednom od jezika u BiH, u pisanoj formi i da sadrži dovoljno informacija o prirodi i sadržaju informacije koja se </w:t>
      </w:r>
      <w:r w:rsidRPr="004E7FB8">
        <w:rPr>
          <w:rFonts w:eastAsia="Georgia"/>
          <w:spacing w:val="-6"/>
          <w:lang w:val="bs" w:eastAsia="en-US"/>
        </w:rPr>
        <w:t>traž</w:t>
      </w:r>
      <w:r w:rsidR="00173312">
        <w:rPr>
          <w:rFonts w:eastAsia="Georgia"/>
          <w:lang w:val="bs" w:eastAsia="en-US"/>
        </w:rPr>
        <w:t>i, te ime i adresu podnositelja</w:t>
      </w:r>
      <w:r w:rsidRPr="004E7FB8">
        <w:rPr>
          <w:rFonts w:eastAsia="Georgia"/>
          <w:lang w:val="bs" w:eastAsia="en-US"/>
        </w:rPr>
        <w:t xml:space="preserve"> zahtjeva) biti </w:t>
      </w:r>
      <w:r w:rsidRPr="004E7FB8">
        <w:rPr>
          <w:rFonts w:eastAsia="Georgia"/>
          <w:spacing w:val="-4"/>
          <w:lang w:val="bs" w:eastAsia="en-US"/>
        </w:rPr>
        <w:t>sač</w:t>
      </w:r>
      <w:r w:rsidRPr="004E7FB8">
        <w:rPr>
          <w:rFonts w:eastAsia="Georgia"/>
          <w:spacing w:val="-20"/>
          <w:lang w:val="bs" w:eastAsia="en-US"/>
        </w:rPr>
        <w:t xml:space="preserve">injen </w:t>
      </w:r>
      <w:r w:rsidRPr="004E7FB8">
        <w:rPr>
          <w:rFonts w:eastAsia="Georgia"/>
          <w:lang w:val="bs" w:eastAsia="en-US"/>
        </w:rPr>
        <w:t xml:space="preserve">samo od strane </w:t>
      </w:r>
      <w:r w:rsidRPr="004E7FB8">
        <w:rPr>
          <w:rFonts w:eastAsia="Georgia"/>
          <w:spacing w:val="-3"/>
          <w:lang w:val="bs" w:eastAsia="en-US"/>
        </w:rPr>
        <w:t>fizič</w:t>
      </w:r>
      <w:r w:rsidR="00173312">
        <w:rPr>
          <w:rFonts w:eastAsia="Georgia"/>
          <w:lang w:val="bs" w:eastAsia="en-US"/>
        </w:rPr>
        <w:t>ke osobe na koju</w:t>
      </w:r>
      <w:r w:rsidRPr="004E7FB8">
        <w:rPr>
          <w:rFonts w:eastAsia="Georgia"/>
          <w:lang w:val="bs" w:eastAsia="en-US"/>
        </w:rPr>
        <w:t xml:space="preserve"> se isti odnosi, ili od strane zakonskog </w:t>
      </w:r>
      <w:r w:rsidRPr="004E7FB8">
        <w:rPr>
          <w:rFonts w:eastAsia="Georgia"/>
          <w:spacing w:val="-5"/>
          <w:lang w:val="bs" w:eastAsia="en-US"/>
        </w:rPr>
        <w:t xml:space="preserve">zastupnika </w:t>
      </w:r>
      <w:r w:rsidR="00173312">
        <w:rPr>
          <w:rFonts w:eastAsia="Georgia"/>
          <w:lang w:val="bs" w:eastAsia="en-US"/>
        </w:rPr>
        <w:t>podnositelja zahtjeva ili od osobe</w:t>
      </w:r>
      <w:r w:rsidR="0030394E">
        <w:rPr>
          <w:rFonts w:eastAsia="Georgia"/>
          <w:lang w:val="bs" w:eastAsia="en-US"/>
        </w:rPr>
        <w:t xml:space="preserve"> koja je podnositelj</w:t>
      </w:r>
      <w:r w:rsidRPr="004E7FB8">
        <w:rPr>
          <w:rFonts w:eastAsia="Georgia"/>
          <w:lang w:val="bs" w:eastAsia="en-US"/>
        </w:rPr>
        <w:t xml:space="preserve"> zahtjeva ovlastio u pisanoj formi za pristup informaciji. Ako je zahtjev </w:t>
      </w:r>
      <w:r w:rsidRPr="004E7FB8">
        <w:rPr>
          <w:rFonts w:eastAsia="Georgia"/>
          <w:spacing w:val="-4"/>
          <w:lang w:val="bs" w:eastAsia="en-US"/>
        </w:rPr>
        <w:t>sač</w:t>
      </w:r>
      <w:r w:rsidR="0030394E">
        <w:rPr>
          <w:rFonts w:eastAsia="Georgia"/>
          <w:lang w:val="bs" w:eastAsia="en-US"/>
        </w:rPr>
        <w:t>injen od strane osobe na koje se odnosi, ova osoba</w:t>
      </w:r>
      <w:r w:rsidRPr="004E7FB8">
        <w:rPr>
          <w:rFonts w:eastAsia="Georgia"/>
          <w:lang w:val="bs" w:eastAsia="en-US"/>
        </w:rPr>
        <w:t xml:space="preserve"> </w:t>
      </w:r>
      <w:r w:rsidRPr="004E7FB8">
        <w:rPr>
          <w:rFonts w:eastAsia="Georgia"/>
          <w:spacing w:val="-10"/>
          <w:lang w:val="bs" w:eastAsia="en-US"/>
        </w:rPr>
        <w:t xml:space="preserve">će </w:t>
      </w:r>
      <w:r w:rsidRPr="004E7FB8">
        <w:rPr>
          <w:rFonts w:eastAsia="Georgia"/>
          <w:lang w:val="bs" w:eastAsia="en-US"/>
        </w:rPr>
        <w:t>potpisati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2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pokazati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svoj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zakonom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utvrđen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="0030394E">
        <w:rPr>
          <w:rFonts w:eastAsia="Georgia"/>
          <w:spacing w:val="-4"/>
          <w:lang w:val="bs" w:eastAsia="en-US"/>
        </w:rPr>
        <w:t>osobni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dokument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sa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fotografijom.</w:t>
      </w:r>
      <w:r w:rsidRPr="004E7FB8">
        <w:rPr>
          <w:rFonts w:eastAsia="Georgia"/>
          <w:spacing w:val="27"/>
          <w:lang w:val="bs" w:eastAsia="en-US"/>
        </w:rPr>
        <w:t xml:space="preserve"> A</w:t>
      </w:r>
      <w:r w:rsidRPr="004E7FB8">
        <w:rPr>
          <w:rFonts w:eastAsia="Georgia"/>
          <w:lang w:val="bs" w:eastAsia="en-US"/>
        </w:rPr>
        <w:t>ko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spacing w:val="-17"/>
          <w:lang w:val="bs" w:eastAsia="en-US"/>
        </w:rPr>
        <w:t xml:space="preserve">je </w:t>
      </w:r>
      <w:r w:rsidRPr="004E7FB8">
        <w:rPr>
          <w:rFonts w:eastAsia="Georgia"/>
          <w:lang w:val="bs" w:eastAsia="en-US"/>
        </w:rPr>
        <w:t xml:space="preserve">zahtjev </w:t>
      </w:r>
      <w:r w:rsidRPr="004E7FB8">
        <w:rPr>
          <w:rFonts w:eastAsia="Georgia"/>
          <w:spacing w:val="-4"/>
          <w:lang w:val="bs" w:eastAsia="en-US"/>
        </w:rPr>
        <w:t>sači</w:t>
      </w:r>
      <w:r w:rsidRPr="004E7FB8">
        <w:rPr>
          <w:rFonts w:eastAsia="Georgia"/>
          <w:lang w:val="bs" w:eastAsia="en-US"/>
        </w:rPr>
        <w:t>njen od strane</w:t>
      </w:r>
      <w:r w:rsidR="0030394E">
        <w:rPr>
          <w:rFonts w:eastAsia="Georgia"/>
          <w:lang w:val="bs" w:eastAsia="en-US"/>
        </w:rPr>
        <w:t xml:space="preserve"> zakonskog zastupnika podnositelja zahtjeva ili osobe</w:t>
      </w:r>
      <w:r w:rsidRPr="004E7FB8">
        <w:rPr>
          <w:rFonts w:eastAsia="Georgia"/>
          <w:lang w:val="bs" w:eastAsia="en-US"/>
        </w:rPr>
        <w:t xml:space="preserve"> koje </w:t>
      </w:r>
      <w:r w:rsidRPr="004E7FB8">
        <w:rPr>
          <w:rFonts w:eastAsia="Georgia"/>
          <w:spacing w:val="-18"/>
          <w:lang w:val="bs" w:eastAsia="en-US"/>
        </w:rPr>
        <w:t xml:space="preserve">je </w:t>
      </w:r>
      <w:r w:rsidRPr="004E7FB8">
        <w:rPr>
          <w:rFonts w:eastAsia="Georgia"/>
          <w:spacing w:val="-5"/>
          <w:lang w:val="bs" w:eastAsia="en-US"/>
        </w:rPr>
        <w:t>ovlaš</w:t>
      </w:r>
      <w:r w:rsidR="0030394E">
        <w:rPr>
          <w:rFonts w:eastAsia="Georgia"/>
          <w:lang w:val="bs" w:eastAsia="en-US"/>
        </w:rPr>
        <w:t>tena za pristup informaciji, ta osoba</w:t>
      </w:r>
      <w:r w:rsidRPr="004E7FB8">
        <w:rPr>
          <w:rFonts w:eastAsia="Georgia"/>
          <w:lang w:val="bs" w:eastAsia="en-US"/>
        </w:rPr>
        <w:t xml:space="preserve"> </w:t>
      </w:r>
      <w:r w:rsidRPr="004E7FB8">
        <w:rPr>
          <w:rFonts w:eastAsia="Georgia"/>
          <w:spacing w:val="-10"/>
          <w:lang w:val="bs" w:eastAsia="en-US"/>
        </w:rPr>
        <w:t>ć</w:t>
      </w:r>
      <w:r w:rsidRPr="004E7FB8">
        <w:rPr>
          <w:rFonts w:eastAsia="Georgia"/>
          <w:lang w:val="bs" w:eastAsia="en-US"/>
        </w:rPr>
        <w:t xml:space="preserve">e potpisati zahtjev, pokazati svoj </w:t>
      </w:r>
      <w:r w:rsidRPr="004E7FB8">
        <w:rPr>
          <w:rFonts w:eastAsia="Georgia"/>
          <w:spacing w:val="-14"/>
          <w:lang w:val="bs" w:eastAsia="en-US"/>
        </w:rPr>
        <w:t xml:space="preserve">zakonom </w:t>
      </w:r>
      <w:r w:rsidRPr="004E7FB8">
        <w:rPr>
          <w:rFonts w:eastAsia="Georgia"/>
          <w:lang w:val="bs" w:eastAsia="en-US"/>
        </w:rPr>
        <w:t>utvrđen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="0030394E">
        <w:rPr>
          <w:rFonts w:eastAsia="Georgia"/>
          <w:spacing w:val="-4"/>
          <w:lang w:val="bs" w:eastAsia="en-US"/>
        </w:rPr>
        <w:t>osobni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dokument</w:t>
      </w:r>
      <w:r w:rsidRPr="004E7FB8">
        <w:rPr>
          <w:rFonts w:eastAsia="Georgia"/>
          <w:spacing w:val="-2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sa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fotografijom,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dokaz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zakonskom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zastupanju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ili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spacing w:val="-3"/>
          <w:lang w:val="bs" w:eastAsia="en-US"/>
        </w:rPr>
        <w:t>punomoć</w:t>
      </w:r>
      <w:r w:rsidRPr="004E7FB8">
        <w:rPr>
          <w:rFonts w:eastAsia="Georgia"/>
          <w:spacing w:val="-18"/>
          <w:lang w:val="bs" w:eastAsia="en-US"/>
        </w:rPr>
        <w:t>, kao</w:t>
      </w:r>
      <w:r w:rsidRPr="004E7FB8">
        <w:rPr>
          <w:rFonts w:eastAsia="Georgia"/>
          <w:spacing w:val="-2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="0030394E">
        <w:rPr>
          <w:rFonts w:eastAsia="Georgia"/>
          <w:lang w:val="bs" w:eastAsia="en-US"/>
        </w:rPr>
        <w:t>preslik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zakonom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utvrđenog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="0030394E">
        <w:rPr>
          <w:rFonts w:eastAsia="Georgia"/>
          <w:spacing w:val="-4"/>
          <w:lang w:val="bs" w:eastAsia="en-US"/>
        </w:rPr>
        <w:t>osobnog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dokumenta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="0030394E">
        <w:rPr>
          <w:rFonts w:eastAsia="Georgia"/>
          <w:lang w:val="bs" w:eastAsia="en-US"/>
        </w:rPr>
        <w:t>podnositelja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7"/>
        </w:numPr>
        <w:tabs>
          <w:tab w:val="left" w:pos="1971"/>
          <w:tab w:val="left" w:pos="1972"/>
        </w:tabs>
        <w:autoSpaceDE w:val="0"/>
        <w:autoSpaceDN w:val="0"/>
        <w:spacing w:line="249" w:lineRule="auto"/>
        <w:ind w:right="1942"/>
        <w:jc w:val="left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85"/>
          <w:lang w:val="bs" w:eastAsia="en-US"/>
        </w:rPr>
        <w:t>POSTUPANJE UZV BiH PO PRIJEMU ZAHTJEVA</w:t>
      </w:r>
    </w:p>
    <w:p w:rsidR="004E7FB8" w:rsidRPr="004E7FB8" w:rsidRDefault="004E7FB8" w:rsidP="004E7FB8">
      <w:pPr>
        <w:widowControl w:val="0"/>
        <w:autoSpaceDE w:val="0"/>
        <w:autoSpaceDN w:val="0"/>
        <w:spacing w:before="3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Kada primi zahtjev za pristup informaciji UZV BIH poduzima sve potrebne mjere da prikupi zahtijevane informacije, i razmotri sve činjenice i okolnosti koje su značajne za obradu zahtjeva.</w:t>
      </w: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Ako se odobri pristup informaciji, bilo djelimičnoj ili cijeloj, UZV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BIH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tome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obavještava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="00DB3209">
        <w:rPr>
          <w:rFonts w:eastAsia="Georgia"/>
          <w:lang w:val="bs" w:eastAsia="en-US"/>
        </w:rPr>
        <w:t>podnositelja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zahtjeva.</w:t>
      </w: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Rješenjem</w:t>
      </w:r>
      <w:r w:rsidRPr="004E7FB8">
        <w:rPr>
          <w:rFonts w:eastAsia="Georgia"/>
          <w:spacing w:val="-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se:</w:t>
      </w:r>
    </w:p>
    <w:p w:rsidR="004E7FB8" w:rsidRPr="004E7FB8" w:rsidRDefault="004E7FB8" w:rsidP="004E7FB8">
      <w:pPr>
        <w:widowControl w:val="0"/>
        <w:autoSpaceDE w:val="0"/>
        <w:autoSpaceDN w:val="0"/>
        <w:ind w:left="1136" w:right="955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6"/>
        </w:numPr>
        <w:tabs>
          <w:tab w:val="left" w:pos="1484"/>
        </w:tabs>
        <w:autoSpaceDE w:val="0"/>
        <w:autoSpaceDN w:val="0"/>
        <w:spacing w:before="9" w:line="247" w:lineRule="auto"/>
        <w:ind w:right="959"/>
        <w:jc w:val="both"/>
        <w:rPr>
          <w:rFonts w:eastAsia="Georgia"/>
          <w:lang w:val="bs" w:eastAsia="en-US"/>
        </w:rPr>
      </w:pPr>
      <w:r w:rsidRPr="004E7FB8">
        <w:rPr>
          <w:rFonts w:eastAsia="Georgia"/>
          <w:spacing w:val="-3"/>
          <w:lang w:val="bs" w:eastAsia="en-US"/>
        </w:rPr>
        <w:t>obavješ</w:t>
      </w:r>
      <w:r w:rsidR="00DB3209">
        <w:rPr>
          <w:rFonts w:eastAsia="Georgia"/>
          <w:lang w:val="bs" w:eastAsia="en-US"/>
        </w:rPr>
        <w:t>tava podnositelj</w:t>
      </w:r>
      <w:r w:rsidRPr="004E7FB8">
        <w:rPr>
          <w:rFonts w:eastAsia="Georgia"/>
          <w:lang w:val="bs" w:eastAsia="en-US"/>
        </w:rPr>
        <w:t xml:space="preserve"> zahtjeva o </w:t>
      </w:r>
      <w:r w:rsidRPr="004E7FB8">
        <w:rPr>
          <w:rFonts w:eastAsia="Georgia"/>
          <w:spacing w:val="-3"/>
          <w:lang w:val="bs" w:eastAsia="en-US"/>
        </w:rPr>
        <w:t>moguć</w:t>
      </w:r>
      <w:r w:rsidRPr="004E7FB8">
        <w:rPr>
          <w:rFonts w:eastAsia="Georgia"/>
          <w:lang w:val="bs" w:eastAsia="en-US"/>
        </w:rPr>
        <w:t xml:space="preserve">nosti </w:t>
      </w:r>
      <w:r w:rsidR="00DB3209">
        <w:rPr>
          <w:rFonts w:eastAsia="Georgia"/>
          <w:spacing w:val="-4"/>
          <w:lang w:val="bs" w:eastAsia="en-US"/>
        </w:rPr>
        <w:t>osobnog</w:t>
      </w:r>
      <w:r w:rsidRPr="004E7FB8">
        <w:rPr>
          <w:rFonts w:eastAsia="Georgia"/>
          <w:lang w:val="bs" w:eastAsia="en-US"/>
        </w:rPr>
        <w:t xml:space="preserve"> pristupa informacijama </w:t>
      </w:r>
      <w:r w:rsidRPr="004E7FB8">
        <w:rPr>
          <w:rFonts w:eastAsia="Georgia"/>
          <w:spacing w:val="-51"/>
          <w:lang w:val="bs" w:eastAsia="en-US"/>
        </w:rPr>
        <w:t xml:space="preserve">u    </w:t>
      </w:r>
      <w:r w:rsidR="00DB3209">
        <w:rPr>
          <w:rFonts w:eastAsia="Georgia"/>
          <w:lang w:val="bs" w:eastAsia="en-US"/>
        </w:rPr>
        <w:t>prostorijama mjerodavnog javnog tijela</w:t>
      </w:r>
      <w:r w:rsidRPr="004E7FB8">
        <w:rPr>
          <w:rFonts w:eastAsia="Georgia"/>
          <w:lang w:val="bs" w:eastAsia="en-US"/>
        </w:rPr>
        <w:t>;</w:t>
      </w:r>
      <w:r w:rsidRPr="004E7FB8">
        <w:rPr>
          <w:rFonts w:eastAsia="Georgia"/>
          <w:spacing w:val="-3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i/ili</w:t>
      </w:r>
    </w:p>
    <w:p w:rsidR="004E7FB8" w:rsidRPr="004E7FB8" w:rsidRDefault="004E7FB8" w:rsidP="004E7FB8">
      <w:pPr>
        <w:widowControl w:val="0"/>
        <w:autoSpaceDE w:val="0"/>
        <w:autoSpaceDN w:val="0"/>
        <w:spacing w:before="2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6"/>
        </w:numPr>
        <w:tabs>
          <w:tab w:val="left" w:pos="1609"/>
        </w:tabs>
        <w:autoSpaceDE w:val="0"/>
        <w:autoSpaceDN w:val="0"/>
        <w:spacing w:line="244" w:lineRule="auto"/>
        <w:ind w:right="954"/>
        <w:jc w:val="both"/>
        <w:rPr>
          <w:rFonts w:eastAsia="Georgia"/>
          <w:lang w:val="bs" w:eastAsia="en-US"/>
        </w:rPr>
      </w:pPr>
      <w:r w:rsidRPr="004E7FB8">
        <w:rPr>
          <w:rFonts w:eastAsia="Georgia"/>
          <w:spacing w:val="-3"/>
          <w:lang w:val="bs" w:eastAsia="en-US"/>
        </w:rPr>
        <w:t>obavješ</w:t>
      </w:r>
      <w:r w:rsidR="00DB3209">
        <w:rPr>
          <w:rFonts w:eastAsia="Georgia"/>
          <w:lang w:val="bs" w:eastAsia="en-US"/>
        </w:rPr>
        <w:t>tava podnositelj</w:t>
      </w:r>
      <w:r w:rsidRPr="004E7FB8">
        <w:rPr>
          <w:rFonts w:eastAsia="Georgia"/>
          <w:lang w:val="bs" w:eastAsia="en-US"/>
        </w:rPr>
        <w:t xml:space="preserve"> zahtjeva o </w:t>
      </w:r>
      <w:r w:rsidRPr="004E7FB8">
        <w:rPr>
          <w:rFonts w:eastAsia="Georgia"/>
          <w:spacing w:val="-3"/>
          <w:lang w:val="bs" w:eastAsia="en-US"/>
        </w:rPr>
        <w:t>moguć</w:t>
      </w:r>
      <w:r w:rsidRPr="004E7FB8">
        <w:rPr>
          <w:rFonts w:eastAsia="Georgia"/>
          <w:lang w:val="bs" w:eastAsia="en-US"/>
        </w:rPr>
        <w:t xml:space="preserve">nosti </w:t>
      </w:r>
      <w:r w:rsidRPr="004E7FB8">
        <w:rPr>
          <w:rFonts w:eastAsia="Georgia"/>
          <w:spacing w:val="-6"/>
          <w:lang w:val="bs" w:eastAsia="en-US"/>
        </w:rPr>
        <w:t>umnož</w:t>
      </w:r>
      <w:r w:rsidRPr="004E7FB8">
        <w:rPr>
          <w:rFonts w:eastAsia="Georgia"/>
          <w:lang w:val="bs" w:eastAsia="en-US"/>
        </w:rPr>
        <w:t xml:space="preserve">avanja, </w:t>
      </w:r>
      <w:r w:rsidRPr="004E7FB8">
        <w:rPr>
          <w:rFonts w:eastAsia="Georgia"/>
          <w:spacing w:val="-6"/>
          <w:lang w:val="bs" w:eastAsia="en-US"/>
        </w:rPr>
        <w:t>troškovima</w:t>
      </w:r>
      <w:r w:rsidRPr="004E7FB8">
        <w:rPr>
          <w:rFonts w:eastAsia="Georgia"/>
          <w:spacing w:val="-3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umnožavanja,</w:t>
      </w:r>
      <w:r w:rsidR="00DB3209">
        <w:rPr>
          <w:rFonts w:eastAsia="Georgia"/>
          <w:lang w:val="bs" w:eastAsia="en-US"/>
        </w:rPr>
        <w:t xml:space="preserve"> te da se umnožavanje podnositelju</w:t>
      </w:r>
      <w:r w:rsidRPr="004E7FB8">
        <w:rPr>
          <w:rFonts w:eastAsia="Georgia"/>
          <w:lang w:val="bs" w:eastAsia="en-US"/>
        </w:rPr>
        <w:t xml:space="preserve"> zahtjeva osigurava nakon izvršene uplate.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Kada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umnožavanje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informacije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veoma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složeno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ili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dugotrajno,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umnožavanje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="00DB3209">
        <w:rPr>
          <w:rFonts w:eastAsia="Georgia"/>
          <w:lang w:val="bs" w:eastAsia="en-US"/>
        </w:rPr>
        <w:t>se osigurava podnositelju</w:t>
      </w:r>
      <w:r w:rsidRPr="004E7FB8">
        <w:rPr>
          <w:rFonts w:eastAsia="Georgia"/>
          <w:lang w:val="bs" w:eastAsia="en-US"/>
        </w:rPr>
        <w:t xml:space="preserve"> zahtjeva u vrijeme koje</w:t>
      </w:r>
      <w:r w:rsidR="002F0CC5">
        <w:rPr>
          <w:rFonts w:eastAsia="Georgia"/>
          <w:lang w:val="bs" w:eastAsia="en-US"/>
        </w:rPr>
        <w:t xml:space="preserve"> je prikladno</w:t>
      </w:r>
      <w:r w:rsidR="00DB3209">
        <w:rPr>
          <w:rFonts w:eastAsia="Georgia"/>
          <w:lang w:val="bs" w:eastAsia="en-US"/>
        </w:rPr>
        <w:t xml:space="preserve"> i za podnositelja zahtjeva i za mjerodavno javni tijelo</w:t>
      </w:r>
      <w:r w:rsidRPr="004E7FB8">
        <w:rPr>
          <w:rFonts w:eastAsia="Georgia"/>
          <w:lang w:val="bs" w:eastAsia="en-US"/>
        </w:rPr>
        <w:t>;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ili</w:t>
      </w:r>
    </w:p>
    <w:p w:rsidR="004E7FB8" w:rsidRPr="004E7FB8" w:rsidRDefault="004E7FB8" w:rsidP="004E7FB8">
      <w:pPr>
        <w:widowControl w:val="0"/>
        <w:autoSpaceDE w:val="0"/>
        <w:autoSpaceDN w:val="0"/>
        <w:spacing w:before="6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ind w:left="1386" w:hanging="251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prilaže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="00DB3209">
        <w:rPr>
          <w:rFonts w:eastAsia="Georgia"/>
          <w:lang w:val="bs" w:eastAsia="en-US"/>
        </w:rPr>
        <w:t>preslik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tražene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informacije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kada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se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ista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osigurava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besplatno.</w:t>
      </w:r>
    </w:p>
    <w:p w:rsidR="004E7FB8" w:rsidRPr="004E7FB8" w:rsidRDefault="004E7FB8" w:rsidP="004E7FB8">
      <w:pPr>
        <w:widowControl w:val="0"/>
        <w:autoSpaceDE w:val="0"/>
        <w:autoSpaceDN w:val="0"/>
        <w:ind w:left="1136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tabs>
          <w:tab w:val="left" w:pos="1387"/>
        </w:tabs>
        <w:autoSpaceDE w:val="0"/>
        <w:autoSpaceDN w:val="0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 xml:space="preserve">                   </w:t>
      </w:r>
      <w:r w:rsidRPr="004E7FB8">
        <w:rPr>
          <w:rFonts w:eastAsia="Georgia"/>
          <w:lang w:val="bs" w:eastAsia="en-US"/>
        </w:rPr>
        <w:t xml:space="preserve">Ako se odbije pristup informaciji, bilo djelimičnoj ili cijeloj, UZV BIH o tome  </w:t>
      </w:r>
    </w:p>
    <w:p w:rsidR="004E7FB8" w:rsidRDefault="004E7FB8" w:rsidP="004E7FB8">
      <w:pPr>
        <w:widowControl w:val="0"/>
        <w:tabs>
          <w:tab w:val="left" w:pos="1387"/>
        </w:tabs>
        <w:autoSpaceDE w:val="0"/>
        <w:autoSpaceDN w:val="0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 xml:space="preserve">                    </w:t>
      </w:r>
      <w:r w:rsidR="00DB3209">
        <w:rPr>
          <w:rFonts w:eastAsia="Georgia"/>
          <w:lang w:val="bs" w:eastAsia="en-US"/>
        </w:rPr>
        <w:t>obavještava podnositelja</w:t>
      </w:r>
      <w:r w:rsidRPr="004E7FB8">
        <w:rPr>
          <w:rFonts w:eastAsia="Georgia"/>
          <w:lang w:val="bs" w:eastAsia="en-US"/>
        </w:rPr>
        <w:t xml:space="preserve"> zahtjeva.</w:t>
      </w:r>
    </w:p>
    <w:p w:rsidR="004E7FB8" w:rsidRDefault="004E7FB8" w:rsidP="004E7FB8">
      <w:pPr>
        <w:widowControl w:val="0"/>
        <w:tabs>
          <w:tab w:val="left" w:pos="1387"/>
        </w:tabs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before="85"/>
        <w:ind w:left="1136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Rješenjem se:</w:t>
      </w:r>
    </w:p>
    <w:p w:rsidR="004E7FB8" w:rsidRPr="004E7FB8" w:rsidRDefault="004E7FB8" w:rsidP="004E7FB8">
      <w:pPr>
        <w:widowControl w:val="0"/>
        <w:autoSpaceDE w:val="0"/>
        <w:autoSpaceDN w:val="0"/>
        <w:spacing w:before="9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11"/>
        </w:numPr>
        <w:tabs>
          <w:tab w:val="left" w:pos="1427"/>
        </w:tabs>
        <w:autoSpaceDE w:val="0"/>
        <w:autoSpaceDN w:val="0"/>
        <w:spacing w:line="244" w:lineRule="auto"/>
        <w:ind w:right="962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navodi zakonski osnov za status </w:t>
      </w:r>
      <w:r w:rsidRPr="004E7FB8">
        <w:rPr>
          <w:rFonts w:eastAsia="Georgia"/>
          <w:spacing w:val="-3"/>
          <w:lang w:val="bs" w:eastAsia="en-US"/>
        </w:rPr>
        <w:t>izuzeć</w:t>
      </w:r>
      <w:r w:rsidRPr="004E7FB8">
        <w:rPr>
          <w:rFonts w:eastAsia="Georgia"/>
          <w:lang w:val="bs" w:eastAsia="en-US"/>
        </w:rPr>
        <w:t xml:space="preserve">a informacije, uz navode </w:t>
      </w:r>
      <w:r w:rsidRPr="004E7FB8">
        <w:rPr>
          <w:rFonts w:eastAsia="Georgia"/>
          <w:spacing w:val="-10"/>
          <w:lang w:val="bs" w:eastAsia="en-US"/>
        </w:rPr>
        <w:t>čl</w:t>
      </w:r>
      <w:r w:rsidRPr="004E7FB8">
        <w:rPr>
          <w:rFonts w:eastAsia="Georgia"/>
          <w:lang w:val="bs" w:eastAsia="en-US"/>
        </w:rPr>
        <w:t>anova zakona na koje se poziva, kao i sva materijalna pitanja koja su važna za odluku, uključujući uzimanje u obzir javnoga interesa;</w:t>
      </w:r>
      <w:r w:rsidRPr="004E7FB8">
        <w:rPr>
          <w:rFonts w:eastAsia="Georgia"/>
          <w:spacing w:val="-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</w:p>
    <w:p w:rsidR="004E7FB8" w:rsidRDefault="004E7FB8" w:rsidP="004E7FB8">
      <w:pPr>
        <w:widowControl w:val="0"/>
        <w:autoSpaceDE w:val="0"/>
        <w:autoSpaceDN w:val="0"/>
        <w:jc w:val="both"/>
        <w:rPr>
          <w:rFonts w:eastAsia="Georgia"/>
          <w:lang w:val="bs" w:eastAsia="en-US"/>
        </w:rPr>
      </w:pPr>
    </w:p>
    <w:p w:rsidR="00DB3209" w:rsidRPr="004E7FB8" w:rsidRDefault="00DB3209" w:rsidP="004E7FB8">
      <w:pPr>
        <w:widowControl w:val="0"/>
        <w:autoSpaceDE w:val="0"/>
        <w:autoSpaceDN w:val="0"/>
        <w:jc w:val="both"/>
        <w:rPr>
          <w:rFonts w:eastAsia="Georgia"/>
          <w:lang w:val="bs" w:eastAsia="en-US"/>
        </w:rPr>
      </w:pPr>
    </w:p>
    <w:p w:rsidR="004E7FB8" w:rsidRPr="004E7FB8" w:rsidRDefault="00DB3209" w:rsidP="00027D7F">
      <w:pPr>
        <w:widowControl w:val="0"/>
        <w:numPr>
          <w:ilvl w:val="0"/>
          <w:numId w:val="11"/>
        </w:numPr>
        <w:tabs>
          <w:tab w:val="left" w:pos="1489"/>
        </w:tabs>
        <w:autoSpaceDE w:val="0"/>
        <w:autoSpaceDN w:val="0"/>
        <w:spacing w:line="244" w:lineRule="auto"/>
        <w:ind w:right="956" w:firstLine="0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lastRenderedPageBreak/>
        <w:t>obavještava podnositelja</w:t>
      </w:r>
      <w:r w:rsidR="004E7FB8" w:rsidRPr="004E7FB8">
        <w:rPr>
          <w:rFonts w:eastAsia="Georgia"/>
          <w:lang w:val="bs" w:eastAsia="en-US"/>
        </w:rPr>
        <w:t xml:space="preserve"> zahtjeva o pravu p</w:t>
      </w:r>
      <w:r>
        <w:rPr>
          <w:rFonts w:eastAsia="Georgia"/>
          <w:lang w:val="bs" w:eastAsia="en-US"/>
        </w:rPr>
        <w:t>odnošenja žalbe određenom tijelu</w:t>
      </w:r>
      <w:r w:rsidR="004E7FB8" w:rsidRPr="004E7FB8">
        <w:rPr>
          <w:rFonts w:eastAsia="Georgia"/>
          <w:lang w:val="bs" w:eastAsia="en-US"/>
        </w:rPr>
        <w:t xml:space="preserve">, </w:t>
      </w:r>
      <w:r w:rsidR="004E7FB8" w:rsidRPr="004E7FB8">
        <w:rPr>
          <w:rFonts w:eastAsia="Georgia"/>
          <w:spacing w:val="-3"/>
          <w:lang w:val="bs" w:eastAsia="en-US"/>
        </w:rPr>
        <w:t>uključujuć</w:t>
      </w:r>
      <w:r w:rsidR="004E7FB8" w:rsidRPr="004E7FB8">
        <w:rPr>
          <w:rFonts w:eastAsia="Georgia"/>
          <w:lang w:val="bs" w:eastAsia="en-US"/>
        </w:rPr>
        <w:t>i neophodne podat</w:t>
      </w:r>
      <w:r>
        <w:rPr>
          <w:rFonts w:eastAsia="Georgia"/>
          <w:lang w:val="bs" w:eastAsia="en-US"/>
        </w:rPr>
        <w:t>ke za kontaktiranje takvog tijela</w:t>
      </w:r>
      <w:r w:rsidR="004E7FB8" w:rsidRPr="004E7FB8">
        <w:rPr>
          <w:rFonts w:eastAsia="Georgia"/>
          <w:lang w:val="bs" w:eastAsia="en-US"/>
        </w:rPr>
        <w:t xml:space="preserve">,  krajnji  rok za podnošenje žalbe, kao i   </w:t>
      </w:r>
      <w:r w:rsidR="004E7FB8" w:rsidRPr="004E7FB8">
        <w:rPr>
          <w:rFonts w:eastAsia="Georgia"/>
          <w:spacing w:val="-6"/>
          <w:lang w:val="bs" w:eastAsia="en-US"/>
        </w:rPr>
        <w:t>troš</w:t>
      </w:r>
      <w:r w:rsidR="004E7FB8" w:rsidRPr="004E7FB8">
        <w:rPr>
          <w:rFonts w:eastAsia="Georgia"/>
          <w:lang w:val="bs" w:eastAsia="en-US"/>
        </w:rPr>
        <w:t xml:space="preserve">kove </w:t>
      </w:r>
      <w:r w:rsidR="004E7FB8" w:rsidRPr="004E7FB8">
        <w:rPr>
          <w:rFonts w:eastAsia="Georgia"/>
          <w:spacing w:val="-4"/>
          <w:lang w:val="bs" w:eastAsia="en-US"/>
        </w:rPr>
        <w:t>podnoš</w:t>
      </w:r>
      <w:r w:rsidR="004E7FB8" w:rsidRPr="004E7FB8">
        <w:rPr>
          <w:rFonts w:eastAsia="Georgia"/>
          <w:lang w:val="bs" w:eastAsia="en-US"/>
        </w:rPr>
        <w:t xml:space="preserve">enja </w:t>
      </w:r>
      <w:r w:rsidR="004E7FB8" w:rsidRPr="004E7FB8">
        <w:rPr>
          <w:rFonts w:eastAsia="Georgia"/>
          <w:spacing w:val="-21"/>
          <w:lang w:val="bs" w:eastAsia="en-US"/>
        </w:rPr>
        <w:t>ž</w:t>
      </w:r>
      <w:r>
        <w:rPr>
          <w:rFonts w:eastAsia="Georgia"/>
          <w:lang w:val="bs" w:eastAsia="en-US"/>
        </w:rPr>
        <w:t>albe. Ova obavijest</w:t>
      </w:r>
      <w:r w:rsidR="004E7FB8" w:rsidRPr="004E7FB8">
        <w:rPr>
          <w:rFonts w:eastAsia="Georgia"/>
          <w:lang w:val="bs" w:eastAsia="en-US"/>
        </w:rPr>
        <w:t xml:space="preserve"> </w:t>
      </w:r>
      <w:r w:rsidR="004E7FB8" w:rsidRPr="004E7FB8">
        <w:rPr>
          <w:rFonts w:eastAsia="Georgia"/>
          <w:spacing w:val="-4"/>
          <w:lang w:val="bs" w:eastAsia="en-US"/>
        </w:rPr>
        <w:t xml:space="preserve">upućuje </w:t>
      </w:r>
      <w:r>
        <w:rPr>
          <w:rFonts w:eastAsia="Georgia"/>
          <w:lang w:val="bs" w:eastAsia="en-US"/>
        </w:rPr>
        <w:t>podnositelja</w:t>
      </w:r>
      <w:r w:rsidR="004E7FB8" w:rsidRPr="004E7FB8">
        <w:rPr>
          <w:rFonts w:eastAsia="Georgia"/>
          <w:lang w:val="bs" w:eastAsia="en-US"/>
        </w:rPr>
        <w:t xml:space="preserve"> zahtjeva na pravo da se obrati ombudsmenu i sadrži neophodne podatke za kontaktiranje s ovim</w:t>
      </w:r>
      <w:r w:rsidR="004E7FB8" w:rsidRPr="004E7FB8">
        <w:rPr>
          <w:rFonts w:eastAsia="Georgia"/>
          <w:spacing w:val="-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uredom.</w:t>
      </w:r>
    </w:p>
    <w:p w:rsidR="004E7FB8" w:rsidRPr="004E7FB8" w:rsidRDefault="004E7FB8" w:rsidP="00027D7F">
      <w:pPr>
        <w:widowControl w:val="0"/>
        <w:autoSpaceDE w:val="0"/>
        <w:autoSpaceDN w:val="0"/>
        <w:spacing w:before="1"/>
        <w:rPr>
          <w:rFonts w:eastAsia="Georgia"/>
          <w:lang w:val="bs" w:eastAsia="en-US"/>
        </w:rPr>
      </w:pPr>
    </w:p>
    <w:p w:rsidR="00027D7F" w:rsidRDefault="004E7FB8" w:rsidP="00027D7F">
      <w:pPr>
        <w:widowControl w:val="0"/>
        <w:autoSpaceDE w:val="0"/>
        <w:autoSpaceDN w:val="0"/>
        <w:spacing w:line="247" w:lineRule="auto"/>
        <w:ind w:left="1136" w:right="368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Pomenuta riješenja UZV BIH </w:t>
      </w:r>
      <w:r w:rsidRPr="004E7FB8">
        <w:rPr>
          <w:rFonts w:eastAsia="Georgia"/>
          <w:spacing w:val="-10"/>
          <w:lang w:val="bs" w:eastAsia="en-US"/>
        </w:rPr>
        <w:t>će</w:t>
      </w:r>
      <w:r w:rsidR="00027D7F">
        <w:rPr>
          <w:rFonts w:eastAsia="Georgia"/>
          <w:lang w:val="bs" w:eastAsia="en-US"/>
        </w:rPr>
        <w:t xml:space="preserve"> dostaviti podnositelju</w:t>
      </w:r>
      <w:r w:rsidRPr="004E7FB8">
        <w:rPr>
          <w:rFonts w:eastAsia="Georgia"/>
          <w:lang w:val="bs" w:eastAsia="en-US"/>
        </w:rPr>
        <w:t xml:space="preserve"> zahtjeva </w:t>
      </w:r>
      <w:r w:rsidRPr="004E7FB8">
        <w:rPr>
          <w:rFonts w:eastAsia="Georgia"/>
          <w:spacing w:val="-20"/>
          <w:lang w:val="bs" w:eastAsia="en-US"/>
        </w:rPr>
        <w:t>što je prije moguće</w:t>
      </w:r>
      <w:r w:rsidRPr="004E7FB8">
        <w:rPr>
          <w:rFonts w:eastAsia="Georgia"/>
          <w:lang w:val="bs" w:eastAsia="en-US"/>
        </w:rPr>
        <w:t xml:space="preserve">, a </w:t>
      </w:r>
    </w:p>
    <w:p w:rsidR="004E7FB8" w:rsidRPr="004E7FB8" w:rsidRDefault="004E7FB8" w:rsidP="00027D7F">
      <w:pPr>
        <w:widowControl w:val="0"/>
        <w:autoSpaceDE w:val="0"/>
        <w:autoSpaceDN w:val="0"/>
        <w:spacing w:line="247" w:lineRule="auto"/>
        <w:ind w:left="1136" w:right="368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najkasnije 15</w:t>
      </w:r>
      <w:r w:rsidR="00027D7F">
        <w:rPr>
          <w:rFonts w:eastAsia="Georgia"/>
          <w:lang w:val="bs" w:eastAsia="en-US"/>
        </w:rPr>
        <w:t xml:space="preserve"> </w:t>
      </w:r>
      <w:r w:rsidR="004C4C41">
        <w:rPr>
          <w:rFonts w:eastAsia="Georgia"/>
          <w:lang w:val="bs" w:eastAsia="en-US"/>
        </w:rPr>
        <w:t>dana od dana primitka</w:t>
      </w:r>
      <w:r w:rsidRPr="004E7FB8">
        <w:rPr>
          <w:rFonts w:eastAsia="Georgia"/>
          <w:lang w:val="bs" w:eastAsia="en-US"/>
        </w:rPr>
        <w:t xml:space="preserve"> zahtjeva.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7"/>
        </w:numPr>
        <w:tabs>
          <w:tab w:val="left" w:pos="1857"/>
        </w:tabs>
        <w:autoSpaceDE w:val="0"/>
        <w:autoSpaceDN w:val="0"/>
        <w:spacing w:before="245" w:line="247" w:lineRule="auto"/>
        <w:ind w:left="1856" w:right="1129" w:hanging="360"/>
        <w:jc w:val="left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85"/>
          <w:lang w:val="bs" w:eastAsia="en-US"/>
        </w:rPr>
        <w:t>POSTUPANJE</w:t>
      </w:r>
      <w:r w:rsidR="004C4C41">
        <w:rPr>
          <w:rFonts w:eastAsia="Georgia"/>
          <w:b/>
          <w:bCs/>
          <w:spacing w:val="-30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UZV</w:t>
      </w:r>
      <w:r w:rsidRPr="004E7FB8">
        <w:rPr>
          <w:rFonts w:eastAsia="Georgia"/>
          <w:b/>
          <w:bCs/>
          <w:spacing w:val="-30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BIH</w:t>
      </w:r>
      <w:r w:rsidRPr="004E7FB8">
        <w:rPr>
          <w:rFonts w:eastAsia="Georgia"/>
          <w:b/>
          <w:bCs/>
          <w:spacing w:val="-29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U</w:t>
      </w:r>
      <w:r w:rsidRPr="004E7FB8">
        <w:rPr>
          <w:rFonts w:eastAsia="Georgia"/>
          <w:b/>
          <w:bCs/>
          <w:spacing w:val="-30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SLUČAJU</w:t>
      </w:r>
      <w:r w:rsidRPr="004E7FB8">
        <w:rPr>
          <w:rFonts w:eastAsia="Georgia"/>
          <w:b/>
          <w:bCs/>
          <w:spacing w:val="-29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NEPRECIZNOG</w:t>
      </w:r>
      <w:r w:rsidRPr="004E7FB8">
        <w:rPr>
          <w:rFonts w:eastAsia="Georgia"/>
          <w:b/>
          <w:bCs/>
          <w:spacing w:val="-29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>ZAHTJEVA</w:t>
      </w:r>
      <w:r w:rsidRPr="004E7FB8">
        <w:rPr>
          <w:rFonts w:eastAsia="Georgia"/>
          <w:b/>
          <w:bCs/>
          <w:spacing w:val="-29"/>
          <w:w w:val="85"/>
          <w:lang w:val="bs" w:eastAsia="en-US"/>
        </w:rPr>
        <w:t xml:space="preserve"> </w:t>
      </w:r>
      <w:r w:rsidRPr="004E7FB8">
        <w:rPr>
          <w:rFonts w:eastAsia="Georgia"/>
          <w:b/>
          <w:bCs/>
          <w:w w:val="85"/>
          <w:lang w:val="bs" w:eastAsia="en-US"/>
        </w:rPr>
        <w:t xml:space="preserve">i </w:t>
      </w:r>
      <w:r w:rsidRPr="004E7FB8">
        <w:rPr>
          <w:rFonts w:eastAsia="Georgia"/>
          <w:b/>
          <w:bCs/>
          <w:w w:val="95"/>
          <w:lang w:val="bs" w:eastAsia="en-US"/>
        </w:rPr>
        <w:t>NENADLEŽNOSTI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line="247" w:lineRule="auto"/>
        <w:ind w:left="1136" w:right="368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Ako UZV BIH nije u mogućnosti da udovolji zahtjevu za pristup informacijama zbog neprecizno navedenog zahtjeva ono će :</w:t>
      </w:r>
    </w:p>
    <w:p w:rsidR="004E7FB8" w:rsidRPr="004E7FB8" w:rsidRDefault="004E7FB8" w:rsidP="004E7FB8">
      <w:pPr>
        <w:widowControl w:val="0"/>
        <w:autoSpaceDE w:val="0"/>
        <w:autoSpaceDN w:val="0"/>
        <w:spacing w:before="2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line="244" w:lineRule="auto"/>
        <w:ind w:right="957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najkasnije </w:t>
      </w:r>
      <w:r w:rsidR="004C4C41">
        <w:rPr>
          <w:rFonts w:eastAsia="Georgia"/>
          <w:lang w:val="bs" w:eastAsia="en-US"/>
        </w:rPr>
        <w:t>u roku osam dana od dana primitka</w:t>
      </w:r>
      <w:r w:rsidRPr="004E7FB8">
        <w:rPr>
          <w:rFonts w:eastAsia="Georgia"/>
          <w:lang w:val="bs" w:eastAsia="en-US"/>
        </w:rPr>
        <w:t xml:space="preserve"> zahtjeva,</w:t>
      </w:r>
      <w:r w:rsidR="004C4C41">
        <w:rPr>
          <w:rFonts w:eastAsia="Georgia"/>
          <w:lang w:val="bs" w:eastAsia="en-US"/>
        </w:rPr>
        <w:t xml:space="preserve"> pismeno obavijestiti podnositelja</w:t>
      </w:r>
      <w:r w:rsidRPr="004E7FB8">
        <w:rPr>
          <w:rFonts w:eastAsia="Georgia"/>
          <w:lang w:val="bs" w:eastAsia="en-US"/>
        </w:rPr>
        <w:t xml:space="preserve"> zahtjeva kada je takvo </w:t>
      </w:r>
      <w:r w:rsidRPr="004E7FB8">
        <w:rPr>
          <w:rFonts w:eastAsia="Georgia"/>
          <w:spacing w:val="-3"/>
          <w:lang w:val="bs" w:eastAsia="en-US"/>
        </w:rPr>
        <w:t>obavješ</w:t>
      </w:r>
      <w:r w:rsidRPr="004E7FB8">
        <w:rPr>
          <w:rFonts w:eastAsia="Georgia"/>
          <w:lang w:val="bs" w:eastAsia="en-US"/>
        </w:rPr>
        <w:t xml:space="preserve">tavanje </w:t>
      </w:r>
      <w:r w:rsidRPr="004E7FB8">
        <w:rPr>
          <w:rFonts w:eastAsia="Georgia"/>
          <w:spacing w:val="-3"/>
          <w:lang w:val="bs" w:eastAsia="en-US"/>
        </w:rPr>
        <w:t>moguć</w:t>
      </w:r>
      <w:r w:rsidRPr="004E7FB8">
        <w:rPr>
          <w:rFonts w:eastAsia="Georgia"/>
          <w:lang w:val="bs" w:eastAsia="en-US"/>
        </w:rPr>
        <w:t>e, da zahtjev ne može biti obrađen iz navedenog</w:t>
      </w:r>
      <w:r w:rsidRPr="004E7FB8">
        <w:rPr>
          <w:rFonts w:eastAsia="Georgia"/>
          <w:spacing w:val="-2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razloga;</w:t>
      </w:r>
    </w:p>
    <w:p w:rsidR="004E7FB8" w:rsidRPr="004E7FB8" w:rsidRDefault="004E7FB8" w:rsidP="004E7FB8">
      <w:pPr>
        <w:widowControl w:val="0"/>
        <w:numPr>
          <w:ilvl w:val="0"/>
          <w:numId w:val="10"/>
        </w:numPr>
        <w:tabs>
          <w:tab w:val="left" w:pos="1468"/>
        </w:tabs>
        <w:autoSpaceDE w:val="0"/>
        <w:autoSpaceDN w:val="0"/>
        <w:ind w:right="955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ovaj dopis </w:t>
      </w:r>
      <w:r w:rsidRPr="004E7FB8">
        <w:rPr>
          <w:rFonts w:eastAsia="Georgia"/>
          <w:spacing w:val="-10"/>
          <w:lang w:val="bs" w:eastAsia="en-US"/>
        </w:rPr>
        <w:t>ć</w:t>
      </w:r>
      <w:r w:rsidR="004C4C41">
        <w:rPr>
          <w:rFonts w:eastAsia="Georgia"/>
          <w:lang w:val="bs" w:eastAsia="en-US"/>
        </w:rPr>
        <w:t>e obavijestiti podnositelja</w:t>
      </w:r>
      <w:r w:rsidRPr="004E7FB8">
        <w:rPr>
          <w:rFonts w:eastAsia="Georgia"/>
          <w:lang w:val="bs" w:eastAsia="en-US"/>
        </w:rPr>
        <w:t xml:space="preserve"> o </w:t>
      </w:r>
      <w:r w:rsidRPr="004E7FB8">
        <w:rPr>
          <w:rFonts w:eastAsia="Georgia"/>
          <w:spacing w:val="-4"/>
          <w:lang w:val="bs" w:eastAsia="en-US"/>
        </w:rPr>
        <w:t>moguć</w:t>
      </w:r>
      <w:r w:rsidRPr="004E7FB8">
        <w:rPr>
          <w:rFonts w:eastAsia="Georgia"/>
          <w:lang w:val="bs" w:eastAsia="en-US"/>
        </w:rPr>
        <w:t xml:space="preserve">nosti podnošenja žalbe </w:t>
      </w:r>
      <w:r w:rsidRPr="004E7FB8">
        <w:rPr>
          <w:rFonts w:eastAsia="Georgia"/>
          <w:spacing w:val="-12"/>
          <w:lang w:val="bs" w:eastAsia="en-US"/>
        </w:rPr>
        <w:t xml:space="preserve">određenom </w:t>
      </w:r>
      <w:r w:rsidR="004C4C41">
        <w:rPr>
          <w:rFonts w:eastAsia="Georgia"/>
          <w:lang w:val="bs" w:eastAsia="en-US"/>
        </w:rPr>
        <w:t>tijelu</w:t>
      </w:r>
      <w:r w:rsidRPr="004E7FB8">
        <w:rPr>
          <w:rFonts w:eastAsia="Georgia"/>
          <w:spacing w:val="-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kome</w:t>
      </w:r>
      <w:r w:rsidRPr="004E7FB8">
        <w:rPr>
          <w:rFonts w:eastAsia="Georgia"/>
          <w:spacing w:val="-6"/>
          <w:lang w:val="bs" w:eastAsia="en-US"/>
        </w:rPr>
        <w:t xml:space="preserve"> </w:t>
      </w:r>
      <w:r w:rsidRPr="004E7FB8">
        <w:rPr>
          <w:rFonts w:eastAsia="Georgia"/>
          <w:spacing w:val="-21"/>
          <w:lang w:val="bs" w:eastAsia="en-US"/>
        </w:rPr>
        <w:t>ža</w:t>
      </w:r>
      <w:r w:rsidRPr="004E7FB8">
        <w:rPr>
          <w:rFonts w:eastAsia="Georgia"/>
          <w:lang w:val="bs" w:eastAsia="en-US"/>
        </w:rPr>
        <w:t>alba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treba</w:t>
      </w:r>
      <w:r w:rsidRPr="004E7FB8">
        <w:rPr>
          <w:rFonts w:eastAsia="Georgia"/>
          <w:spacing w:val="-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biti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spacing w:val="-4"/>
          <w:lang w:val="bs" w:eastAsia="en-US"/>
        </w:rPr>
        <w:t>upuć</w:t>
      </w:r>
      <w:r w:rsidRPr="004E7FB8">
        <w:rPr>
          <w:rFonts w:eastAsia="Georgia"/>
          <w:lang w:val="bs" w:eastAsia="en-US"/>
        </w:rPr>
        <w:t>ena,</w:t>
      </w:r>
      <w:r w:rsidRPr="004E7FB8">
        <w:rPr>
          <w:rFonts w:eastAsia="Georgia"/>
          <w:spacing w:val="-7"/>
          <w:lang w:val="bs" w:eastAsia="en-US"/>
        </w:rPr>
        <w:t xml:space="preserve"> </w:t>
      </w:r>
      <w:r w:rsidRPr="004E7FB8">
        <w:rPr>
          <w:rFonts w:eastAsia="Georgia"/>
          <w:spacing w:val="-3"/>
          <w:lang w:val="bs" w:eastAsia="en-US"/>
        </w:rPr>
        <w:t>uključujući</w:t>
      </w:r>
      <w:r w:rsidRPr="004E7FB8">
        <w:rPr>
          <w:rFonts w:eastAsia="Georgia"/>
          <w:spacing w:val="-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neophodne</w:t>
      </w:r>
      <w:r w:rsidRPr="004E7FB8">
        <w:rPr>
          <w:rFonts w:eastAsia="Georgia"/>
          <w:spacing w:val="-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podatke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6"/>
          <w:lang w:val="bs" w:eastAsia="en-US"/>
        </w:rPr>
        <w:t xml:space="preserve"> kontaktiranje</w:t>
      </w:r>
      <w:r w:rsidRPr="004E7FB8">
        <w:rPr>
          <w:rFonts w:eastAsia="Georgia"/>
          <w:spacing w:val="-16"/>
          <w:lang w:val="bs" w:eastAsia="en-US"/>
        </w:rPr>
        <w:t xml:space="preserve"> </w:t>
      </w:r>
      <w:r w:rsidR="004C4C41">
        <w:rPr>
          <w:rFonts w:eastAsia="Georgia"/>
          <w:lang w:val="bs" w:eastAsia="en-US"/>
        </w:rPr>
        <w:t>takvog tijela</w:t>
      </w:r>
      <w:r w:rsidRPr="004E7FB8">
        <w:rPr>
          <w:rFonts w:eastAsia="Georgia"/>
          <w:lang w:val="bs" w:eastAsia="en-US"/>
        </w:rPr>
        <w:t>, kao i troškove podnošenja</w:t>
      </w:r>
      <w:r w:rsidRPr="004E7FB8">
        <w:rPr>
          <w:rFonts w:eastAsia="Georgia"/>
          <w:spacing w:val="-3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žalbe;</w:t>
      </w:r>
    </w:p>
    <w:p w:rsidR="004E7FB8" w:rsidRPr="004E7FB8" w:rsidRDefault="004E7FB8" w:rsidP="004E7FB8">
      <w:pPr>
        <w:widowControl w:val="0"/>
        <w:numPr>
          <w:ilvl w:val="0"/>
          <w:numId w:val="10"/>
        </w:numPr>
        <w:tabs>
          <w:tab w:val="left" w:pos="1696"/>
        </w:tabs>
        <w:autoSpaceDE w:val="0"/>
        <w:autoSpaceDN w:val="0"/>
        <w:ind w:right="954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dopisom </w:t>
      </w:r>
      <w:r w:rsidRPr="004E7FB8">
        <w:rPr>
          <w:rFonts w:eastAsia="Georgia"/>
          <w:spacing w:val="-10"/>
          <w:lang w:val="bs" w:eastAsia="en-US"/>
        </w:rPr>
        <w:t>ć</w:t>
      </w:r>
      <w:r w:rsidR="004C4C41">
        <w:rPr>
          <w:rFonts w:eastAsia="Georgia"/>
          <w:lang w:val="bs" w:eastAsia="en-US"/>
        </w:rPr>
        <w:t>e također podnositelj</w:t>
      </w:r>
      <w:r w:rsidRPr="004E7FB8">
        <w:rPr>
          <w:rFonts w:eastAsia="Georgia"/>
          <w:lang w:val="bs" w:eastAsia="en-US"/>
        </w:rPr>
        <w:t xml:space="preserve"> zahtjeva biti </w:t>
      </w:r>
      <w:r w:rsidRPr="004E7FB8">
        <w:rPr>
          <w:rFonts w:eastAsia="Georgia"/>
          <w:spacing w:val="-3"/>
          <w:lang w:val="bs" w:eastAsia="en-US"/>
        </w:rPr>
        <w:t>obaviješ</w:t>
      </w:r>
      <w:r w:rsidRPr="004E7FB8">
        <w:rPr>
          <w:rFonts w:eastAsia="Georgia"/>
          <w:lang w:val="bs" w:eastAsia="en-US"/>
        </w:rPr>
        <w:t>ten o pravu obraćanja ombudsmenu,</w:t>
      </w:r>
      <w:r w:rsidRPr="004E7FB8">
        <w:rPr>
          <w:rFonts w:eastAsia="Georgia"/>
          <w:spacing w:val="-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a</w:t>
      </w:r>
      <w:r w:rsidRPr="004E7FB8">
        <w:rPr>
          <w:rFonts w:eastAsia="Georgia"/>
          <w:spacing w:val="-5"/>
          <w:lang w:val="bs" w:eastAsia="en-US"/>
        </w:rPr>
        <w:t xml:space="preserve"> sadržavat će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sve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neophodne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informacije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kontaktiranje;</w:t>
      </w:r>
    </w:p>
    <w:p w:rsidR="004E7FB8" w:rsidRPr="004E7FB8" w:rsidRDefault="004E7FB8" w:rsidP="004E7FB8">
      <w:pPr>
        <w:widowControl w:val="0"/>
        <w:numPr>
          <w:ilvl w:val="0"/>
          <w:numId w:val="10"/>
        </w:numPr>
        <w:tabs>
          <w:tab w:val="left" w:pos="1564"/>
        </w:tabs>
        <w:autoSpaceDE w:val="0"/>
        <w:autoSpaceDN w:val="0"/>
        <w:spacing w:line="247" w:lineRule="auto"/>
        <w:ind w:right="952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obavijest javnog organa </w:t>
      </w:r>
      <w:r w:rsidRPr="004E7FB8">
        <w:rPr>
          <w:rFonts w:eastAsia="Georgia"/>
          <w:spacing w:val="-10"/>
          <w:lang w:val="bs" w:eastAsia="en-US"/>
        </w:rPr>
        <w:t>ć</w:t>
      </w:r>
      <w:r w:rsidRPr="004E7FB8">
        <w:rPr>
          <w:rFonts w:eastAsia="Georgia"/>
          <w:lang w:val="bs" w:eastAsia="en-US"/>
        </w:rPr>
        <w:t xml:space="preserve">e također </w:t>
      </w:r>
      <w:r w:rsidRPr="004E7FB8">
        <w:rPr>
          <w:rFonts w:eastAsia="Georgia"/>
          <w:spacing w:val="-5"/>
          <w:lang w:val="bs" w:eastAsia="en-US"/>
        </w:rPr>
        <w:t>sadrž</w:t>
      </w:r>
      <w:r w:rsidRPr="004E7FB8">
        <w:rPr>
          <w:rFonts w:eastAsia="Georgia"/>
          <w:lang w:val="bs" w:eastAsia="en-US"/>
        </w:rPr>
        <w:t>avati sva specifična pitanja koja mogu</w:t>
      </w:r>
      <w:r w:rsidRPr="004E7FB8">
        <w:rPr>
          <w:rFonts w:eastAsia="Georgia"/>
          <w:spacing w:val="-41"/>
          <w:lang w:val="bs" w:eastAsia="en-US"/>
        </w:rPr>
        <w:t xml:space="preserve"> </w:t>
      </w:r>
      <w:r w:rsidR="004C4C41">
        <w:rPr>
          <w:rFonts w:eastAsia="Georgia"/>
          <w:lang w:val="bs" w:eastAsia="en-US"/>
        </w:rPr>
        <w:t>razjasniti zahtjev, kao i preslik</w:t>
      </w:r>
      <w:r w:rsidRPr="004E7FB8">
        <w:rPr>
          <w:rFonts w:eastAsia="Georgia"/>
          <w:lang w:val="bs" w:eastAsia="en-US"/>
        </w:rPr>
        <w:t xml:space="preserve"> ovog </w:t>
      </w:r>
      <w:r w:rsidRPr="004E7FB8">
        <w:rPr>
          <w:rFonts w:eastAsia="Georgia"/>
          <w:spacing w:val="-3"/>
          <w:lang w:val="bs" w:eastAsia="en-US"/>
        </w:rPr>
        <w:t>Vodič</w:t>
      </w:r>
      <w:r w:rsidR="004C4C41">
        <w:rPr>
          <w:rFonts w:eastAsia="Georgia"/>
          <w:lang w:val="bs" w:eastAsia="en-US"/>
        </w:rPr>
        <w:t>a. Ovim dopisom podnositelj</w:t>
      </w:r>
      <w:r w:rsidRPr="004E7FB8">
        <w:rPr>
          <w:rFonts w:eastAsia="Georgia"/>
          <w:lang w:val="bs" w:eastAsia="en-US"/>
        </w:rPr>
        <w:t xml:space="preserve"> zahtjeva će biti</w:t>
      </w:r>
      <w:r w:rsidRPr="004E7FB8">
        <w:rPr>
          <w:rFonts w:eastAsia="Georgia"/>
          <w:spacing w:val="-20"/>
          <w:lang w:val="bs" w:eastAsia="en-US"/>
        </w:rPr>
        <w:t xml:space="preserve"> </w:t>
      </w:r>
      <w:r w:rsidRPr="004E7FB8">
        <w:rPr>
          <w:rFonts w:eastAsia="Georgia"/>
          <w:spacing w:val="-3"/>
          <w:lang w:val="bs" w:eastAsia="en-US"/>
        </w:rPr>
        <w:t>obaviješ</w:t>
      </w:r>
      <w:r w:rsidRPr="004E7FB8">
        <w:rPr>
          <w:rFonts w:eastAsia="Georgia"/>
          <w:lang w:val="bs" w:eastAsia="en-US"/>
        </w:rPr>
        <w:t xml:space="preserve">ten da </w:t>
      </w:r>
      <w:r w:rsidRPr="004E7FB8">
        <w:rPr>
          <w:rFonts w:eastAsia="Georgia"/>
          <w:spacing w:val="-11"/>
          <w:lang w:val="bs" w:eastAsia="en-US"/>
        </w:rPr>
        <w:t>ć</w:t>
      </w:r>
      <w:r w:rsidRPr="004E7FB8">
        <w:rPr>
          <w:rFonts w:eastAsia="Georgia"/>
          <w:lang w:val="bs" w:eastAsia="en-US"/>
        </w:rPr>
        <w:t xml:space="preserve">e se preinačeni zahtjev tretirati kao novi </w:t>
      </w:r>
      <w:r w:rsidRPr="004E7FB8">
        <w:rPr>
          <w:rFonts w:eastAsia="Georgia"/>
          <w:spacing w:val="-3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zahtjev.</w:t>
      </w:r>
    </w:p>
    <w:p w:rsidR="004E7FB8" w:rsidRPr="004E7FB8" w:rsidRDefault="004E7FB8" w:rsidP="004E7FB8">
      <w:pPr>
        <w:widowControl w:val="0"/>
        <w:autoSpaceDE w:val="0"/>
        <w:autoSpaceDN w:val="0"/>
        <w:spacing w:before="1"/>
        <w:rPr>
          <w:rFonts w:eastAsia="Georgia"/>
          <w:lang w:val="bs" w:eastAsia="en-US"/>
        </w:rPr>
      </w:pPr>
    </w:p>
    <w:p w:rsidR="004E7FB8" w:rsidRPr="004E7FB8" w:rsidRDefault="004505BC" w:rsidP="004E7FB8">
      <w:pPr>
        <w:widowControl w:val="0"/>
        <w:autoSpaceDE w:val="0"/>
        <w:autoSpaceDN w:val="0"/>
        <w:ind w:left="1136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 xml:space="preserve">Ako UZV BIH nije mjerodavno javno tijelo </w:t>
      </w:r>
      <w:r w:rsidR="004E7FB8" w:rsidRPr="004E7FB8">
        <w:rPr>
          <w:rFonts w:eastAsia="Georgia"/>
          <w:lang w:val="bs" w:eastAsia="en-US"/>
        </w:rPr>
        <w:t>ono će:</w:t>
      </w:r>
    </w:p>
    <w:p w:rsidR="004E7FB8" w:rsidRPr="004E7FB8" w:rsidRDefault="004E7FB8" w:rsidP="004E7FB8">
      <w:pPr>
        <w:widowControl w:val="0"/>
        <w:autoSpaceDE w:val="0"/>
        <w:autoSpaceDN w:val="0"/>
        <w:spacing w:before="8"/>
        <w:rPr>
          <w:rFonts w:eastAsia="Georgia"/>
          <w:lang w:val="bs" w:eastAsia="en-US"/>
        </w:rPr>
      </w:pPr>
    </w:p>
    <w:p w:rsidR="004E7FB8" w:rsidRDefault="004E7FB8" w:rsidP="004E7FB8">
      <w:pPr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ind w:right="961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najkasnije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roku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osam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dana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od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dana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="004505BC">
        <w:rPr>
          <w:rFonts w:eastAsia="Georgia"/>
          <w:lang w:val="bs" w:eastAsia="en-US"/>
        </w:rPr>
        <w:t>primitka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zahtjeva,</w:t>
      </w:r>
      <w:r w:rsidRPr="004E7FB8">
        <w:rPr>
          <w:rFonts w:eastAsia="Georgia"/>
          <w:spacing w:val="-2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proslijediti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="004505BC">
        <w:rPr>
          <w:rFonts w:eastAsia="Georgia"/>
          <w:lang w:val="bs" w:eastAsia="en-US"/>
        </w:rPr>
        <w:t>mjerodavnom javnom tijelu</w:t>
      </w:r>
      <w:r w:rsidRPr="004E7FB8">
        <w:rPr>
          <w:rFonts w:eastAsia="Georgia"/>
          <w:lang w:val="bs" w:eastAsia="en-US"/>
        </w:rPr>
        <w:t xml:space="preserve"> i dopisom o tome obavijestiti </w:t>
      </w:r>
      <w:r w:rsidR="004505BC">
        <w:rPr>
          <w:rFonts w:eastAsia="Georgia"/>
          <w:lang w:val="bs" w:eastAsia="en-US"/>
        </w:rPr>
        <w:t>podnositelja</w:t>
      </w:r>
      <w:r w:rsidRPr="004E7FB8">
        <w:rPr>
          <w:rFonts w:eastAsia="Georgia"/>
          <w:spacing w:val="-1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zahtjeva.</w:t>
      </w:r>
    </w:p>
    <w:p w:rsidR="004E7FB8" w:rsidRPr="004E7FB8" w:rsidRDefault="004E7FB8" w:rsidP="004E7FB8">
      <w:pPr>
        <w:widowControl w:val="0"/>
        <w:numPr>
          <w:ilvl w:val="0"/>
          <w:numId w:val="9"/>
        </w:numPr>
        <w:tabs>
          <w:tab w:val="left" w:pos="1387"/>
        </w:tabs>
        <w:autoSpaceDE w:val="0"/>
        <w:autoSpaceDN w:val="0"/>
        <w:ind w:right="961" w:firstLine="0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zahtjev se ne proslijeđuje ako se u navedenom vremenskom periodu utvrdi da je tražena informa</w:t>
      </w:r>
      <w:r w:rsidR="004505BC">
        <w:rPr>
          <w:rFonts w:eastAsia="Georgia"/>
          <w:lang w:val="bs" w:eastAsia="en-US"/>
        </w:rPr>
        <w:t>cija pod kontrolom javnog tijela koje je primilo</w:t>
      </w:r>
      <w:r w:rsidRPr="004E7FB8">
        <w:rPr>
          <w:rFonts w:eastAsia="Georgia"/>
          <w:lang w:val="bs" w:eastAsia="en-US"/>
        </w:rPr>
        <w:t xml:space="preserve"> zahtjev odnosno UZV</w:t>
      </w:r>
      <w:r w:rsidRPr="004E7FB8">
        <w:rPr>
          <w:rFonts w:eastAsia="Georgia"/>
          <w:spacing w:val="-1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BIH,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a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="004505BC">
        <w:rPr>
          <w:rFonts w:eastAsia="Georgia"/>
          <w:lang w:val="bs" w:eastAsia="en-US"/>
        </w:rPr>
        <w:t>mjerodavno javno tijelo</w:t>
      </w:r>
      <w:r w:rsidRPr="004E7FB8">
        <w:rPr>
          <w:rFonts w:eastAsia="Georgia"/>
          <w:lang w:val="bs" w:eastAsia="en-US"/>
        </w:rPr>
        <w:t>,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nakon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što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obaviješten</w:t>
      </w:r>
      <w:r w:rsidR="004505BC">
        <w:rPr>
          <w:rFonts w:eastAsia="Georgia"/>
          <w:lang w:val="bs" w:eastAsia="en-US"/>
        </w:rPr>
        <w:t>o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pojedinostima ovog zahtjev</w:t>
      </w:r>
      <w:r w:rsidR="004505BC">
        <w:rPr>
          <w:rFonts w:eastAsia="Georgia"/>
          <w:lang w:val="bs" w:eastAsia="en-US"/>
        </w:rPr>
        <w:t>a, nema prigovora da javno tijelo koje je primilo</w:t>
      </w:r>
      <w:r w:rsidRPr="004E7FB8">
        <w:rPr>
          <w:rFonts w:eastAsia="Georgia"/>
          <w:lang w:val="bs" w:eastAsia="en-US"/>
        </w:rPr>
        <w:t xml:space="preserve"> zahtjev o</w:t>
      </w:r>
      <w:r w:rsidR="004505BC">
        <w:rPr>
          <w:rFonts w:eastAsia="Georgia"/>
          <w:lang w:val="bs" w:eastAsia="en-US"/>
        </w:rPr>
        <w:t>bradi takav zahtjev. Javno tijelo</w:t>
      </w:r>
      <w:r w:rsidRPr="004E7FB8">
        <w:rPr>
          <w:rFonts w:eastAsia="Georgia"/>
          <w:lang w:val="bs" w:eastAsia="en-US"/>
        </w:rPr>
        <w:t xml:space="preserve"> koji je primio zahtjev sm</w:t>
      </w:r>
      <w:r w:rsidR="004505BC">
        <w:rPr>
          <w:rFonts w:eastAsia="Georgia"/>
          <w:lang w:val="bs" w:eastAsia="en-US"/>
        </w:rPr>
        <w:t>atra se mjerodavnim javnim tijelom</w:t>
      </w:r>
      <w:r w:rsidRPr="004E7FB8">
        <w:rPr>
          <w:rFonts w:eastAsia="Georgia"/>
          <w:lang w:val="bs" w:eastAsia="en-US"/>
        </w:rPr>
        <w:t xml:space="preserve"> i obrađuje zahtjev</w:t>
      </w:r>
    </w:p>
    <w:p w:rsidR="004E7FB8" w:rsidRDefault="004E7FB8" w:rsidP="004E7FB8">
      <w:pPr>
        <w:pStyle w:val="BodyText"/>
        <w:rPr>
          <w:rFonts w:ascii="Times New Roman" w:hAnsi="Times New Roman" w:cs="Times New Roman"/>
          <w:i w:val="0"/>
          <w:sz w:val="24"/>
        </w:rPr>
      </w:pPr>
    </w:p>
    <w:p w:rsidR="004E7FB8" w:rsidRDefault="004E7FB8" w:rsidP="004E7FB8">
      <w:pPr>
        <w:pStyle w:val="BodyText"/>
        <w:rPr>
          <w:rFonts w:ascii="Times New Roman" w:hAnsi="Times New Roman" w:cs="Times New Roman"/>
          <w:i w:val="0"/>
          <w:sz w:val="24"/>
        </w:rPr>
      </w:pPr>
    </w:p>
    <w:p w:rsidR="004E7FB8" w:rsidRPr="004E7FB8" w:rsidRDefault="003E16F1" w:rsidP="004E7FB8">
      <w:pPr>
        <w:widowControl w:val="0"/>
        <w:numPr>
          <w:ilvl w:val="0"/>
          <w:numId w:val="7"/>
        </w:numPr>
        <w:tabs>
          <w:tab w:val="left" w:pos="1749"/>
        </w:tabs>
        <w:autoSpaceDE w:val="0"/>
        <w:autoSpaceDN w:val="0"/>
        <w:spacing w:before="85"/>
        <w:ind w:left="1748" w:hanging="253"/>
        <w:jc w:val="left"/>
        <w:outlineLvl w:val="1"/>
        <w:rPr>
          <w:rFonts w:eastAsia="Georgia"/>
          <w:b/>
          <w:bCs/>
          <w:lang w:val="bs" w:eastAsia="en-US"/>
        </w:rPr>
      </w:pPr>
      <w:r>
        <w:rPr>
          <w:rFonts w:eastAsia="Georgia"/>
          <w:b/>
          <w:bCs/>
          <w:w w:val="95"/>
          <w:lang w:val="bs" w:eastAsia="en-US"/>
        </w:rPr>
        <w:t>IZNIMKA</w:t>
      </w:r>
      <w:r w:rsidR="004E7FB8" w:rsidRPr="004E7FB8">
        <w:rPr>
          <w:rFonts w:eastAsia="Georgia"/>
          <w:b/>
          <w:bCs/>
          <w:spacing w:val="-20"/>
          <w:w w:val="95"/>
          <w:lang w:val="bs" w:eastAsia="en-US"/>
        </w:rPr>
        <w:t xml:space="preserve"> </w:t>
      </w:r>
      <w:r w:rsidR="004E7FB8" w:rsidRPr="004E7FB8">
        <w:rPr>
          <w:rFonts w:eastAsia="Georgia"/>
          <w:b/>
          <w:bCs/>
          <w:w w:val="95"/>
          <w:lang w:val="bs" w:eastAsia="en-US"/>
        </w:rPr>
        <w:t>OD</w:t>
      </w:r>
      <w:r w:rsidR="004E7FB8" w:rsidRPr="004E7FB8">
        <w:rPr>
          <w:rFonts w:eastAsia="Georgia"/>
          <w:b/>
          <w:bCs/>
          <w:spacing w:val="-19"/>
          <w:w w:val="95"/>
          <w:lang w:val="bs" w:eastAsia="en-US"/>
        </w:rPr>
        <w:t xml:space="preserve"> </w:t>
      </w:r>
      <w:r w:rsidR="004E7FB8" w:rsidRPr="004E7FB8">
        <w:rPr>
          <w:rFonts w:eastAsia="Georgia"/>
          <w:b/>
          <w:bCs/>
          <w:w w:val="95"/>
          <w:lang w:val="bs" w:eastAsia="en-US"/>
        </w:rPr>
        <w:t>SLOBODNOG</w:t>
      </w:r>
      <w:r w:rsidR="004E7FB8" w:rsidRPr="004E7FB8">
        <w:rPr>
          <w:rFonts w:eastAsia="Georgia"/>
          <w:b/>
          <w:bCs/>
          <w:spacing w:val="-18"/>
          <w:w w:val="95"/>
          <w:lang w:val="bs" w:eastAsia="en-US"/>
        </w:rPr>
        <w:t xml:space="preserve"> </w:t>
      </w:r>
      <w:r w:rsidR="004E7FB8" w:rsidRPr="004E7FB8">
        <w:rPr>
          <w:rFonts w:eastAsia="Georgia"/>
          <w:b/>
          <w:bCs/>
          <w:w w:val="95"/>
          <w:lang w:val="bs" w:eastAsia="en-US"/>
        </w:rPr>
        <w:t>PRISTUPA</w:t>
      </w:r>
      <w:r w:rsidR="004E7FB8" w:rsidRPr="004E7FB8">
        <w:rPr>
          <w:rFonts w:eastAsia="Georgia"/>
          <w:b/>
          <w:bCs/>
          <w:spacing w:val="-18"/>
          <w:w w:val="95"/>
          <w:lang w:val="bs" w:eastAsia="en-US"/>
        </w:rPr>
        <w:t xml:space="preserve"> </w:t>
      </w:r>
      <w:r w:rsidR="004E7FB8" w:rsidRPr="004E7FB8">
        <w:rPr>
          <w:rFonts w:eastAsia="Georgia"/>
          <w:b/>
          <w:bCs/>
          <w:w w:val="95"/>
          <w:lang w:val="bs" w:eastAsia="en-US"/>
        </w:rPr>
        <w:t>INFORMACIJAMA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ind w:left="1136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ZOSPI predviđa tri vrste </w:t>
      </w:r>
      <w:r w:rsidR="003E16F1">
        <w:rPr>
          <w:rFonts w:eastAsia="Georgia"/>
          <w:lang w:val="bs" w:eastAsia="en-US"/>
        </w:rPr>
        <w:t>iznimki</w:t>
      </w:r>
      <w:r w:rsidRPr="004E7FB8">
        <w:rPr>
          <w:rFonts w:eastAsia="Georgia"/>
          <w:lang w:val="bs" w:eastAsia="en-US"/>
        </w:rPr>
        <w:t xml:space="preserve"> od slobodnog pristupa informacijama, i to:</w:t>
      </w:r>
    </w:p>
    <w:p w:rsidR="004E7FB8" w:rsidRPr="004E7FB8" w:rsidRDefault="004E7FB8" w:rsidP="004E7FB8">
      <w:pPr>
        <w:widowControl w:val="0"/>
        <w:autoSpaceDE w:val="0"/>
        <w:autoSpaceDN w:val="0"/>
        <w:spacing w:before="8"/>
        <w:rPr>
          <w:rFonts w:eastAsia="Georgia"/>
          <w:lang w:val="bs" w:eastAsia="en-US"/>
        </w:rPr>
      </w:pPr>
    </w:p>
    <w:p w:rsidR="004E7FB8" w:rsidRDefault="003E16F1" w:rsidP="004E7FB8">
      <w:pPr>
        <w:widowControl w:val="0"/>
        <w:numPr>
          <w:ilvl w:val="0"/>
          <w:numId w:val="12"/>
        </w:numPr>
        <w:tabs>
          <w:tab w:val="left" w:pos="1465"/>
        </w:tabs>
        <w:autoSpaceDE w:val="0"/>
        <w:autoSpaceDN w:val="0"/>
        <w:spacing w:line="244" w:lineRule="auto"/>
        <w:ind w:right="952" w:firstLine="0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Iznimke</w:t>
      </w:r>
      <w:r w:rsidR="004E7FB8" w:rsidRPr="004E7FB8">
        <w:rPr>
          <w:rFonts w:eastAsia="Georgia"/>
          <w:lang w:val="bs" w:eastAsia="en-US"/>
        </w:rPr>
        <w:t xml:space="preserve"> u </w:t>
      </w:r>
      <w:r>
        <w:rPr>
          <w:rFonts w:eastAsia="Georgia"/>
          <w:lang w:val="bs" w:eastAsia="en-US"/>
        </w:rPr>
        <w:t>vezi sa funkcijama javnih tijela</w:t>
      </w:r>
      <w:r w:rsidR="004E7FB8" w:rsidRPr="004E7FB8">
        <w:rPr>
          <w:rFonts w:eastAsia="Georgia"/>
          <w:lang w:val="bs" w:eastAsia="en-US"/>
        </w:rPr>
        <w:t>, kada objavljivanje informacije mož</w:t>
      </w:r>
      <w:r>
        <w:rPr>
          <w:rFonts w:eastAsia="Georgia"/>
          <w:lang w:val="bs" w:eastAsia="en-US"/>
        </w:rPr>
        <w:t>e nanijeti štetu javnim tijelima</w:t>
      </w:r>
      <w:r w:rsidR="004E7FB8" w:rsidRPr="004E7FB8">
        <w:rPr>
          <w:rFonts w:eastAsia="Georgia"/>
          <w:lang w:val="bs" w:eastAsia="en-US"/>
        </w:rPr>
        <w:t>, a kada je u pitanju: vanjska politika, interesi odbrane i sigurnosti, kao i zaštita javne sigurnosti; interesi monetarne politike; sprečavanje kriminala i svako otkrivanje kriminala; zaštita procesa donošenj</w:t>
      </w:r>
      <w:r>
        <w:rPr>
          <w:rFonts w:eastAsia="Georgia"/>
          <w:lang w:val="bs" w:eastAsia="en-US"/>
        </w:rPr>
        <w:t>a odluke od strane javnog tijela</w:t>
      </w:r>
      <w:r w:rsidR="004E7FB8" w:rsidRPr="004E7FB8">
        <w:rPr>
          <w:rFonts w:eastAsia="Georgia"/>
          <w:lang w:val="bs" w:eastAsia="en-US"/>
        </w:rPr>
        <w:t xml:space="preserve"> u davanju mišljenja, savjeta ili p</w:t>
      </w:r>
      <w:r>
        <w:rPr>
          <w:rFonts w:eastAsia="Georgia"/>
          <w:lang w:val="bs" w:eastAsia="en-US"/>
        </w:rPr>
        <w:t>reporuka od strane javnog tijela, uposlene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osobe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javnom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>
        <w:rPr>
          <w:rFonts w:eastAsia="Georgia"/>
          <w:lang w:val="bs" w:eastAsia="en-US"/>
        </w:rPr>
        <w:t>tijelu</w:t>
      </w:r>
      <w:r w:rsidR="004E7FB8" w:rsidRPr="004E7FB8">
        <w:rPr>
          <w:rFonts w:eastAsia="Georgia"/>
          <w:lang w:val="bs" w:eastAsia="en-US"/>
        </w:rPr>
        <w:t>,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ili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svake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osobe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koja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vrši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aktivnosti</w:t>
      </w:r>
      <w:r w:rsidR="004E7FB8" w:rsidRPr="004E7FB8">
        <w:rPr>
          <w:rFonts w:eastAsia="Georgia"/>
          <w:spacing w:val="-1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ili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ime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D26435">
        <w:rPr>
          <w:rFonts w:eastAsia="Georgia"/>
          <w:lang w:val="bs" w:eastAsia="en-US"/>
        </w:rPr>
        <w:t>javnog tijela</w:t>
      </w:r>
      <w:r w:rsidR="004E7FB8" w:rsidRPr="004E7FB8">
        <w:rPr>
          <w:rFonts w:eastAsia="Georgia"/>
          <w:lang w:val="bs" w:eastAsia="en-US"/>
        </w:rPr>
        <w:t>,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a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ne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obuhvata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činjenične,</w:t>
      </w:r>
      <w:r w:rsidR="004E7FB8" w:rsidRPr="004E7FB8">
        <w:rPr>
          <w:rFonts w:eastAsia="Georgia"/>
          <w:spacing w:val="-1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statističke,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naučne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ili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tehničke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informacije.</w:t>
      </w:r>
    </w:p>
    <w:p w:rsidR="001A7C3C" w:rsidRPr="004E7FB8" w:rsidRDefault="001A7C3C" w:rsidP="001A7C3C">
      <w:pPr>
        <w:widowControl w:val="0"/>
        <w:tabs>
          <w:tab w:val="left" w:pos="1465"/>
        </w:tabs>
        <w:autoSpaceDE w:val="0"/>
        <w:autoSpaceDN w:val="0"/>
        <w:spacing w:line="244" w:lineRule="auto"/>
        <w:ind w:left="1136" w:right="952"/>
        <w:rPr>
          <w:rFonts w:eastAsia="Georgia"/>
          <w:lang w:val="bs" w:eastAsia="en-US"/>
        </w:rPr>
      </w:pPr>
      <w:bookmarkStart w:id="0" w:name="_GoBack"/>
      <w:bookmarkEnd w:id="0"/>
    </w:p>
    <w:p w:rsidR="004E7FB8" w:rsidRPr="004E7FB8" w:rsidRDefault="00D26435" w:rsidP="004E7FB8">
      <w:pPr>
        <w:widowControl w:val="0"/>
        <w:numPr>
          <w:ilvl w:val="0"/>
          <w:numId w:val="12"/>
        </w:numPr>
        <w:tabs>
          <w:tab w:val="left" w:pos="1475"/>
        </w:tabs>
        <w:autoSpaceDE w:val="0"/>
        <w:autoSpaceDN w:val="0"/>
        <w:spacing w:before="246" w:line="244" w:lineRule="auto"/>
        <w:ind w:right="953" w:firstLine="0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lastRenderedPageBreak/>
        <w:t>Iznimke</w:t>
      </w:r>
      <w:r w:rsidR="004E7FB8" w:rsidRPr="004E7FB8">
        <w:rPr>
          <w:rFonts w:eastAsia="Georgia"/>
          <w:lang w:val="bs" w:eastAsia="en-US"/>
        </w:rPr>
        <w:t xml:space="preserve"> u vezi s povjerljivim komercijal</w:t>
      </w:r>
      <w:r>
        <w:rPr>
          <w:rFonts w:eastAsia="Georgia"/>
          <w:lang w:val="bs" w:eastAsia="en-US"/>
        </w:rPr>
        <w:t>nim informacijama. Kada mjerodavno javno tijelo</w:t>
      </w:r>
      <w:r w:rsidR="004E7FB8" w:rsidRPr="004E7FB8">
        <w:rPr>
          <w:rFonts w:eastAsia="Georgia"/>
          <w:lang w:val="bs" w:eastAsia="en-US"/>
        </w:rPr>
        <w:t xml:space="preserve"> opravdano utvrdi da zahtjev za pristup informacijama uključuje povjerljive komercijalne interese </w:t>
      </w:r>
      <w:r w:rsidR="004E7FB8" w:rsidRPr="004E7FB8">
        <w:rPr>
          <w:rFonts w:eastAsia="Georgia"/>
          <w:spacing w:val="-4"/>
          <w:lang w:val="bs" w:eastAsia="en-US"/>
        </w:rPr>
        <w:t>treć</w:t>
      </w:r>
      <w:r w:rsidR="004E7FB8" w:rsidRPr="004E7FB8">
        <w:rPr>
          <w:rFonts w:eastAsia="Georgia"/>
          <w:lang w:val="bs" w:eastAsia="en-US"/>
        </w:rPr>
        <w:t xml:space="preserve">e strane, UZV BIH </w:t>
      </w:r>
      <w:r w:rsidR="004E7FB8" w:rsidRPr="004E7FB8">
        <w:rPr>
          <w:rFonts w:eastAsia="Georgia"/>
          <w:spacing w:val="-10"/>
          <w:lang w:val="bs" w:eastAsia="en-US"/>
        </w:rPr>
        <w:t>ć</w:t>
      </w:r>
      <w:r>
        <w:rPr>
          <w:rFonts w:eastAsia="Georgia"/>
          <w:lang w:val="bs" w:eastAsia="en-US"/>
        </w:rPr>
        <w:t>e dopisom po žurnom</w:t>
      </w:r>
      <w:r w:rsidR="004E7FB8" w:rsidRPr="004E7FB8">
        <w:rPr>
          <w:rFonts w:eastAsia="Georgia"/>
          <w:spacing w:val="-19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postupku</w:t>
      </w:r>
      <w:r w:rsidR="004E7FB8" w:rsidRPr="004E7FB8">
        <w:rPr>
          <w:rFonts w:eastAsia="Georgia"/>
          <w:spacing w:val="-17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obavijestiti</w:t>
      </w:r>
      <w:r w:rsidR="004E7FB8" w:rsidRPr="004E7FB8">
        <w:rPr>
          <w:rFonts w:eastAsia="Georgia"/>
          <w:spacing w:val="-17"/>
          <w:lang w:val="bs" w:eastAsia="en-US"/>
        </w:rPr>
        <w:t xml:space="preserve"> </w:t>
      </w:r>
      <w:r w:rsidR="004E7FB8" w:rsidRPr="004E7FB8">
        <w:rPr>
          <w:rFonts w:eastAsia="Georgia"/>
          <w:spacing w:val="-4"/>
          <w:lang w:val="bs" w:eastAsia="en-US"/>
        </w:rPr>
        <w:t>treć</w:t>
      </w:r>
      <w:r w:rsidR="004E7FB8" w:rsidRPr="004E7FB8">
        <w:rPr>
          <w:rFonts w:eastAsia="Georgia"/>
          <w:lang w:val="bs" w:eastAsia="en-US"/>
        </w:rPr>
        <w:t>u</w:t>
      </w:r>
      <w:r w:rsidR="004E7FB8" w:rsidRPr="004E7FB8">
        <w:rPr>
          <w:rFonts w:eastAsia="Georgia"/>
          <w:spacing w:val="-17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stranu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</w:t>
      </w:r>
      <w:r w:rsidR="004E7FB8" w:rsidRPr="004E7FB8">
        <w:rPr>
          <w:rFonts w:eastAsia="Georgia"/>
          <w:spacing w:val="-18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pojedinostima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zahtjeva.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dopisu</w:t>
      </w:r>
      <w:r w:rsidR="004E7FB8" w:rsidRPr="004E7FB8">
        <w:rPr>
          <w:rFonts w:eastAsia="Georgia"/>
          <w:spacing w:val="-19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se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informira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spacing w:val="-4"/>
          <w:lang w:val="bs" w:eastAsia="en-US"/>
        </w:rPr>
        <w:t xml:space="preserve">treća </w:t>
      </w:r>
      <w:r w:rsidR="004E7FB8" w:rsidRPr="004E7FB8">
        <w:rPr>
          <w:rFonts w:eastAsia="Georgia"/>
          <w:spacing w:val="-99"/>
          <w:lang w:val="bs" w:eastAsia="en-US"/>
        </w:rPr>
        <w:t>str</w:t>
      </w:r>
      <w:r w:rsidR="004E7FB8" w:rsidRPr="004E7FB8">
        <w:rPr>
          <w:rFonts w:eastAsia="Georgia"/>
          <w:lang w:val="bs" w:eastAsia="en-US"/>
        </w:rPr>
        <w:t xml:space="preserve">strana o posrednom objavljivanju informacija, ukoliko </w:t>
      </w:r>
      <w:r w:rsidR="004E7FB8" w:rsidRPr="004E7FB8">
        <w:rPr>
          <w:rFonts w:eastAsia="Georgia"/>
          <w:spacing w:val="-4"/>
          <w:lang w:val="bs" w:eastAsia="en-US"/>
        </w:rPr>
        <w:t>treć</w:t>
      </w:r>
      <w:r w:rsidR="004E7FB8" w:rsidRPr="004E7FB8">
        <w:rPr>
          <w:rFonts w:eastAsia="Georgia"/>
          <w:lang w:val="bs" w:eastAsia="en-US"/>
        </w:rPr>
        <w:t>a strana, u roku od 15</w:t>
      </w:r>
      <w:r>
        <w:rPr>
          <w:rFonts w:eastAsia="Georgia"/>
          <w:spacing w:val="36"/>
          <w:lang w:val="bs" w:eastAsia="en-US"/>
        </w:rPr>
        <w:t xml:space="preserve"> </w:t>
      </w:r>
      <w:r w:rsidR="004E7FB8" w:rsidRPr="004E7FB8">
        <w:rPr>
          <w:rFonts w:eastAsia="Georgia"/>
          <w:spacing w:val="-10"/>
          <w:lang w:val="bs" w:eastAsia="en-US"/>
        </w:rPr>
        <w:t xml:space="preserve">dana </w:t>
      </w:r>
      <w:r>
        <w:rPr>
          <w:rFonts w:eastAsia="Georgia"/>
          <w:lang w:val="bs" w:eastAsia="en-US"/>
        </w:rPr>
        <w:t>od primitka</w:t>
      </w:r>
      <w:r w:rsidR="004E7FB8" w:rsidRPr="004E7FB8">
        <w:rPr>
          <w:rFonts w:eastAsia="Georgia"/>
          <w:lang w:val="bs" w:eastAsia="en-US"/>
        </w:rPr>
        <w:t xml:space="preserve"> tog dopisa, ne odgovori u pisanoj formi da takve informacije smatra povjerljivim i navede razloge za štetu koja bi proistekla iz objavlji</w:t>
      </w:r>
      <w:r>
        <w:rPr>
          <w:rFonts w:eastAsia="Georgia"/>
          <w:lang w:val="bs" w:eastAsia="en-US"/>
        </w:rPr>
        <w:t>vanja informacija. Nakon primitka</w:t>
      </w:r>
      <w:r w:rsidR="004E7FB8" w:rsidRPr="004E7FB8">
        <w:rPr>
          <w:rFonts w:eastAsia="Georgia"/>
          <w:lang w:val="bs" w:eastAsia="en-US"/>
        </w:rPr>
        <w:t xml:space="preserve"> takvog odgovora, UZV BIH </w:t>
      </w:r>
      <w:r w:rsidR="004E7FB8" w:rsidRPr="004E7FB8">
        <w:rPr>
          <w:rFonts w:eastAsia="Georgia"/>
          <w:spacing w:val="-10"/>
          <w:lang w:val="bs" w:eastAsia="en-US"/>
        </w:rPr>
        <w:t>ć</w:t>
      </w:r>
      <w:r w:rsidR="004E7FB8" w:rsidRPr="004E7FB8">
        <w:rPr>
          <w:rFonts w:eastAsia="Georgia"/>
          <w:lang w:val="bs" w:eastAsia="en-US"/>
        </w:rPr>
        <w:t>e utvrditi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>
        <w:rPr>
          <w:rFonts w:eastAsia="Georgia"/>
          <w:lang w:val="bs" w:eastAsia="en-US"/>
        </w:rPr>
        <w:t>iznimku</w:t>
      </w:r>
      <w:r w:rsidR="004E7FB8" w:rsidRPr="004E7FB8">
        <w:rPr>
          <w:rFonts w:eastAsia="Georgia"/>
          <w:lang w:val="bs" w:eastAsia="en-US"/>
        </w:rPr>
        <w:t>.</w:t>
      </w:r>
    </w:p>
    <w:p w:rsidR="004E7FB8" w:rsidRPr="004E7FB8" w:rsidRDefault="004E7FB8" w:rsidP="004E7FB8">
      <w:pPr>
        <w:widowControl w:val="0"/>
        <w:autoSpaceDE w:val="0"/>
        <w:autoSpaceDN w:val="0"/>
        <w:spacing w:before="8"/>
        <w:rPr>
          <w:rFonts w:eastAsia="Georgia"/>
          <w:lang w:val="bs" w:eastAsia="en-US"/>
        </w:rPr>
      </w:pPr>
    </w:p>
    <w:p w:rsidR="004E7FB8" w:rsidRPr="004E7FB8" w:rsidRDefault="00D26435" w:rsidP="004E7FB8">
      <w:pPr>
        <w:widowControl w:val="0"/>
        <w:numPr>
          <w:ilvl w:val="0"/>
          <w:numId w:val="12"/>
        </w:numPr>
        <w:tabs>
          <w:tab w:val="left" w:pos="1461"/>
        </w:tabs>
        <w:autoSpaceDE w:val="0"/>
        <w:autoSpaceDN w:val="0"/>
        <w:spacing w:line="247" w:lineRule="auto"/>
        <w:ind w:right="961" w:firstLine="0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Iznimka kod zaštite privatnosti. Mjerodavno javno tijelo</w:t>
      </w:r>
      <w:r w:rsidR="004E7FB8" w:rsidRPr="004E7FB8">
        <w:rPr>
          <w:rFonts w:eastAsia="Georgia"/>
          <w:lang w:val="bs" w:eastAsia="en-US"/>
        </w:rPr>
        <w:t xml:space="preserve"> </w:t>
      </w:r>
      <w:r w:rsidR="004E7FB8" w:rsidRPr="004E7FB8">
        <w:rPr>
          <w:rFonts w:eastAsia="Georgia"/>
          <w:spacing w:val="-10"/>
          <w:lang w:val="bs" w:eastAsia="en-US"/>
        </w:rPr>
        <w:t>ć</w:t>
      </w:r>
      <w:r>
        <w:rPr>
          <w:rFonts w:eastAsia="Georgia"/>
          <w:lang w:val="bs" w:eastAsia="en-US"/>
        </w:rPr>
        <w:t>e utvrditi iznimku</w:t>
      </w:r>
      <w:r w:rsidR="004E7FB8" w:rsidRPr="004E7FB8">
        <w:rPr>
          <w:rFonts w:eastAsia="Georgia"/>
          <w:lang w:val="bs" w:eastAsia="en-US"/>
        </w:rPr>
        <w:t xml:space="preserve"> </w:t>
      </w:r>
      <w:r w:rsidR="004E7FB8" w:rsidRPr="004E7FB8">
        <w:rPr>
          <w:rFonts w:eastAsia="Georgia"/>
          <w:spacing w:val="-24"/>
          <w:lang w:val="bs" w:eastAsia="en-US"/>
        </w:rPr>
        <w:t xml:space="preserve">kada </w:t>
      </w:r>
      <w:r w:rsidR="004E7FB8" w:rsidRPr="004E7FB8">
        <w:rPr>
          <w:rFonts w:eastAsia="Georgia"/>
          <w:lang w:val="bs" w:eastAsia="en-US"/>
        </w:rPr>
        <w:t xml:space="preserve">opravdano utvrdi da </w:t>
      </w:r>
      <w:r w:rsidR="004E7FB8" w:rsidRPr="004E7FB8">
        <w:rPr>
          <w:rFonts w:eastAsia="Georgia"/>
          <w:spacing w:val="-5"/>
          <w:lang w:val="bs" w:eastAsia="en-US"/>
        </w:rPr>
        <w:t>traž</w:t>
      </w:r>
      <w:r w:rsidR="004E7FB8" w:rsidRPr="004E7FB8">
        <w:rPr>
          <w:rFonts w:eastAsia="Georgia"/>
          <w:lang w:val="bs" w:eastAsia="en-US"/>
        </w:rPr>
        <w:t xml:space="preserve">ene informacije </w:t>
      </w:r>
      <w:r w:rsidR="004E7FB8" w:rsidRPr="004E7FB8">
        <w:rPr>
          <w:rFonts w:eastAsia="Georgia"/>
          <w:spacing w:val="-3"/>
          <w:lang w:val="bs" w:eastAsia="en-US"/>
        </w:rPr>
        <w:t>uključ</w:t>
      </w:r>
      <w:r w:rsidR="004E7FB8" w:rsidRPr="004E7FB8">
        <w:rPr>
          <w:rFonts w:eastAsia="Georgia"/>
          <w:lang w:val="bs" w:eastAsia="en-US"/>
        </w:rPr>
        <w:t xml:space="preserve">uju </w:t>
      </w:r>
      <w:r>
        <w:rPr>
          <w:rFonts w:eastAsia="Georgia"/>
          <w:spacing w:val="-4"/>
          <w:lang w:val="bs" w:eastAsia="en-US"/>
        </w:rPr>
        <w:t>osobne</w:t>
      </w:r>
      <w:r>
        <w:rPr>
          <w:rFonts w:eastAsia="Georgia"/>
          <w:lang w:val="bs" w:eastAsia="en-US"/>
        </w:rPr>
        <w:t xml:space="preserve"> interese koji</w:t>
      </w:r>
      <w:r w:rsidR="004E7FB8" w:rsidRPr="004E7FB8">
        <w:rPr>
          <w:rFonts w:eastAsia="Georgia"/>
          <w:lang w:val="bs" w:eastAsia="en-US"/>
        </w:rPr>
        <w:t xml:space="preserve"> se odnose na privatnost </w:t>
      </w:r>
      <w:r w:rsidR="004E7FB8" w:rsidRPr="004E7FB8">
        <w:rPr>
          <w:rFonts w:eastAsia="Georgia"/>
          <w:spacing w:val="-3"/>
          <w:lang w:val="bs" w:eastAsia="en-US"/>
        </w:rPr>
        <w:t>treć</w:t>
      </w:r>
      <w:r w:rsidR="004E7FB8" w:rsidRPr="004E7FB8">
        <w:rPr>
          <w:rFonts w:eastAsia="Georgia"/>
          <w:lang w:val="bs" w:eastAsia="en-US"/>
        </w:rPr>
        <w:t>e</w:t>
      </w:r>
      <w:r>
        <w:rPr>
          <w:rFonts w:eastAsia="Georgia"/>
          <w:lang w:val="bs" w:eastAsia="en-US"/>
        </w:rPr>
        <w:t xml:space="preserve"> osobe</w:t>
      </w:r>
      <w:r w:rsidR="004E7FB8" w:rsidRPr="004E7FB8">
        <w:rPr>
          <w:rFonts w:eastAsia="Georgia"/>
          <w:lang w:val="bs" w:eastAsia="en-US"/>
        </w:rPr>
        <w:t>.</w:t>
      </w:r>
    </w:p>
    <w:p w:rsidR="004E7FB8" w:rsidRPr="004E7FB8" w:rsidRDefault="004E7FB8" w:rsidP="004E7FB8">
      <w:pPr>
        <w:widowControl w:val="0"/>
        <w:autoSpaceDE w:val="0"/>
        <w:autoSpaceDN w:val="0"/>
        <w:spacing w:before="2"/>
        <w:rPr>
          <w:rFonts w:eastAsia="Georgia"/>
          <w:lang w:val="bs" w:eastAsia="en-US"/>
        </w:rPr>
      </w:pPr>
    </w:p>
    <w:p w:rsidR="004E7FB8" w:rsidRPr="004E7FB8" w:rsidRDefault="00D26435" w:rsidP="004E7FB8">
      <w:pPr>
        <w:widowControl w:val="0"/>
        <w:autoSpaceDE w:val="0"/>
        <w:autoSpaceDN w:val="0"/>
        <w:spacing w:line="247" w:lineRule="auto"/>
        <w:ind w:left="1136" w:right="954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U vezi sa navedenim iznimkama</w:t>
      </w:r>
      <w:r w:rsidR="004E7FB8" w:rsidRPr="004E7FB8">
        <w:rPr>
          <w:rFonts w:eastAsia="Georgia"/>
          <w:lang w:val="bs" w:eastAsia="en-US"/>
        </w:rPr>
        <w:t xml:space="preserve"> UZV BiH</w:t>
      </w:r>
      <w:r w:rsidR="004E7FB8" w:rsidRPr="004E7FB8">
        <w:rPr>
          <w:rFonts w:eastAsia="Georgia"/>
          <w:w w:val="120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će u svakom pojedinačnom slučaju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utvrđivati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postojanje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osnova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primjenu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nekog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od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navedenih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iz</w:t>
      </w:r>
      <w:r w:rsidR="00673C33">
        <w:rPr>
          <w:rFonts w:eastAsia="Georgia"/>
          <w:lang w:val="bs" w:eastAsia="en-US"/>
        </w:rPr>
        <w:t>nimki</w:t>
      </w:r>
      <w:r>
        <w:rPr>
          <w:rFonts w:eastAsia="Georgia"/>
          <w:lang w:val="bs" w:eastAsia="en-US"/>
        </w:rPr>
        <w:t>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before="4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7"/>
        </w:numPr>
        <w:tabs>
          <w:tab w:val="left" w:pos="1749"/>
        </w:tabs>
        <w:autoSpaceDE w:val="0"/>
        <w:autoSpaceDN w:val="0"/>
        <w:ind w:left="1748" w:hanging="253"/>
        <w:jc w:val="left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0"/>
          <w:lang w:val="bs" w:eastAsia="en-US"/>
        </w:rPr>
        <w:t>POSTUPAK UTVRĐIVANJA JAVNOG</w:t>
      </w:r>
      <w:r w:rsidRPr="004E7FB8">
        <w:rPr>
          <w:rFonts w:eastAsia="Georgia"/>
          <w:b/>
          <w:bCs/>
          <w:spacing w:val="-25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INTERESA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b/>
          <w:lang w:val="bs" w:eastAsia="en-US"/>
        </w:rPr>
      </w:pPr>
    </w:p>
    <w:p w:rsidR="004E7FB8" w:rsidRDefault="00C35950" w:rsidP="004E7FB8">
      <w:pPr>
        <w:widowControl w:val="0"/>
        <w:autoSpaceDE w:val="0"/>
        <w:autoSpaceDN w:val="0"/>
        <w:spacing w:line="244" w:lineRule="auto"/>
        <w:ind w:left="1136" w:right="957"/>
        <w:jc w:val="both"/>
        <w:rPr>
          <w:rFonts w:eastAsia="Georgia"/>
          <w:lang w:val="bs" w:eastAsia="en-US"/>
        </w:rPr>
      </w:pPr>
      <w:r>
        <w:rPr>
          <w:rFonts w:eastAsia="Georgia"/>
          <w:lang w:val="bs" w:eastAsia="en-US"/>
        </w:rPr>
        <w:t>Bez obzira na utvrđenu iznimku</w:t>
      </w:r>
      <w:r w:rsidR="004E7FB8" w:rsidRPr="004E7FB8">
        <w:rPr>
          <w:rFonts w:eastAsia="Georgia"/>
          <w:lang w:val="bs" w:eastAsia="en-US"/>
        </w:rPr>
        <w:t xml:space="preserve"> od primjene prava na pristup informacijama, UZV </w:t>
      </w:r>
      <w:r w:rsidR="004E7FB8" w:rsidRPr="004E7FB8">
        <w:rPr>
          <w:rFonts w:eastAsia="Georgia"/>
          <w:w w:val="120"/>
          <w:lang w:val="bs" w:eastAsia="en-US"/>
        </w:rPr>
        <w:t xml:space="preserve">BiH </w:t>
      </w:r>
      <w:r w:rsidR="004E7FB8" w:rsidRPr="004E7FB8">
        <w:rPr>
          <w:rFonts w:eastAsia="Georgia"/>
          <w:lang w:val="bs" w:eastAsia="en-US"/>
        </w:rPr>
        <w:t>će objaviti traženu informaciju ukoliko je to opravano javnim interesom.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Stoga,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će</w:t>
      </w:r>
      <w:r w:rsidR="004E7FB8" w:rsidRPr="004E7FB8">
        <w:rPr>
          <w:rFonts w:eastAsia="Georgia"/>
          <w:spacing w:val="-2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UZV</w:t>
      </w:r>
      <w:r w:rsidR="004E7FB8" w:rsidRPr="004E7FB8">
        <w:rPr>
          <w:rFonts w:eastAsia="Georgia"/>
          <w:spacing w:val="28"/>
          <w:lang w:val="bs" w:eastAsia="en-US"/>
        </w:rPr>
        <w:t xml:space="preserve"> </w:t>
      </w:r>
      <w:r w:rsidR="004E7FB8" w:rsidRPr="004E7FB8">
        <w:rPr>
          <w:rFonts w:eastAsia="Georgia"/>
          <w:w w:val="120"/>
          <w:lang w:val="bs" w:eastAsia="en-US"/>
        </w:rPr>
        <w:t xml:space="preserve">BiH </w:t>
      </w:r>
      <w:r w:rsidR="004E7FB8" w:rsidRPr="004E7FB8">
        <w:rPr>
          <w:rFonts w:eastAsia="Georgia"/>
          <w:lang w:val="bs" w:eastAsia="en-US"/>
        </w:rPr>
        <w:t>prilikom</w:t>
      </w:r>
      <w:r w:rsidR="004E7FB8" w:rsidRPr="004E7FB8">
        <w:rPr>
          <w:rFonts w:eastAsia="Georgia"/>
          <w:spacing w:val="-2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utvrđivanja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javnog</w:t>
      </w:r>
      <w:r w:rsidR="004E7FB8" w:rsidRPr="004E7FB8">
        <w:rPr>
          <w:rFonts w:eastAsia="Georgia"/>
          <w:spacing w:val="-2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interesa</w:t>
      </w:r>
      <w:r w:rsidR="004E7FB8" w:rsidRPr="004E7FB8">
        <w:rPr>
          <w:rFonts w:eastAsia="Georgia"/>
          <w:spacing w:val="-2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uzeti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u obzir</w:t>
      </w:r>
      <w:r w:rsidR="004E7FB8" w:rsidRPr="004E7FB8">
        <w:rPr>
          <w:rFonts w:eastAsia="Georgia"/>
          <w:spacing w:val="-17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svaku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štetu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svaku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korist</w:t>
      </w:r>
      <w:r w:rsidR="004E7FB8" w:rsidRPr="004E7FB8">
        <w:rPr>
          <w:rFonts w:eastAsia="Georgia"/>
          <w:spacing w:val="-1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koje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mogu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proizaći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iz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objavljivanja</w:t>
      </w:r>
      <w:r w:rsidR="004E7FB8" w:rsidRPr="004E7FB8">
        <w:rPr>
          <w:rFonts w:eastAsia="Georgia"/>
          <w:spacing w:val="-16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informacije,</w:t>
      </w:r>
      <w:r w:rsidR="004E7FB8" w:rsidRPr="004E7FB8">
        <w:rPr>
          <w:rFonts w:eastAsia="Georgia"/>
          <w:spacing w:val="-15"/>
          <w:lang w:val="bs" w:eastAsia="en-US"/>
        </w:rPr>
        <w:t xml:space="preserve"> </w:t>
      </w:r>
      <w:r>
        <w:rPr>
          <w:rFonts w:eastAsia="Georgia"/>
          <w:lang w:val="bs" w:eastAsia="en-US"/>
        </w:rPr>
        <w:t>posebice</w:t>
      </w:r>
      <w:r w:rsidR="004E7FB8" w:rsidRPr="004E7FB8">
        <w:rPr>
          <w:rFonts w:eastAsia="Georgia"/>
          <w:lang w:val="bs" w:eastAsia="en-US"/>
        </w:rPr>
        <w:t xml:space="preserve"> uzimajući u obzir da li objavljivanjem informacije može biti spriječeno ili otkriveno kršenje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zakona,</w:t>
      </w:r>
      <w:r w:rsidR="004E7FB8" w:rsidRPr="004E7FB8">
        <w:rPr>
          <w:rFonts w:eastAsia="Georgia"/>
          <w:spacing w:val="-21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zloupotrebe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službenog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položaja,</w:t>
      </w:r>
      <w:r w:rsidR="004E7FB8" w:rsidRPr="004E7FB8">
        <w:rPr>
          <w:rFonts w:eastAsia="Georgia"/>
          <w:spacing w:val="-2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neovlašteno</w:t>
      </w:r>
      <w:r w:rsidR="004E7FB8" w:rsidRPr="004E7FB8">
        <w:rPr>
          <w:rFonts w:eastAsia="Georgia"/>
          <w:spacing w:val="-2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korištenje</w:t>
      </w:r>
      <w:r w:rsidR="004E7FB8" w:rsidRPr="004E7FB8">
        <w:rPr>
          <w:rFonts w:eastAsia="Georgia"/>
          <w:spacing w:val="-23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javnih</w:t>
      </w:r>
      <w:r w:rsidR="004E7FB8" w:rsidRPr="004E7FB8">
        <w:rPr>
          <w:rFonts w:eastAsia="Georgia"/>
          <w:spacing w:val="-22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fondova, opasnost po zdravlje ili okolinu ili sigurnost</w:t>
      </w:r>
      <w:r w:rsidR="004E7FB8" w:rsidRPr="004E7FB8">
        <w:rPr>
          <w:rFonts w:eastAsia="Georgia"/>
          <w:spacing w:val="-4"/>
          <w:lang w:val="bs" w:eastAsia="en-US"/>
        </w:rPr>
        <w:t xml:space="preserve"> </w:t>
      </w:r>
      <w:r w:rsidR="004E7FB8" w:rsidRPr="004E7FB8">
        <w:rPr>
          <w:rFonts w:eastAsia="Georgia"/>
          <w:lang w:val="bs" w:eastAsia="en-US"/>
        </w:rPr>
        <w:t>pojedinaca.</w:t>
      </w:r>
    </w:p>
    <w:p w:rsidR="004E7FB8" w:rsidRDefault="004E7FB8" w:rsidP="004E7FB8">
      <w:pPr>
        <w:widowControl w:val="0"/>
        <w:autoSpaceDE w:val="0"/>
        <w:autoSpaceDN w:val="0"/>
        <w:spacing w:line="244" w:lineRule="auto"/>
        <w:ind w:left="1136" w:right="957"/>
        <w:jc w:val="both"/>
        <w:rPr>
          <w:rFonts w:eastAsia="Georgia"/>
          <w:lang w:val="bs" w:eastAsia="en-US"/>
        </w:rPr>
      </w:pPr>
    </w:p>
    <w:p w:rsidR="004E7FB8" w:rsidRDefault="004E7FB8" w:rsidP="004E7FB8">
      <w:pPr>
        <w:widowControl w:val="0"/>
        <w:autoSpaceDE w:val="0"/>
        <w:autoSpaceDN w:val="0"/>
        <w:spacing w:line="244" w:lineRule="auto"/>
        <w:ind w:left="1136" w:right="957"/>
        <w:jc w:val="both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7"/>
        </w:numPr>
        <w:tabs>
          <w:tab w:val="left" w:pos="1749"/>
        </w:tabs>
        <w:autoSpaceDE w:val="0"/>
        <w:autoSpaceDN w:val="0"/>
        <w:spacing w:before="85"/>
        <w:ind w:left="1748" w:hanging="253"/>
        <w:jc w:val="left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5"/>
          <w:lang w:val="bs" w:eastAsia="en-US"/>
        </w:rPr>
        <w:t>TROŠKOVI PRISTUPA</w:t>
      </w:r>
      <w:r w:rsidRPr="004E7FB8">
        <w:rPr>
          <w:rFonts w:eastAsia="Georgia"/>
          <w:b/>
          <w:bCs/>
          <w:spacing w:val="-22"/>
          <w:w w:val="95"/>
          <w:lang w:val="bs" w:eastAsia="en-US"/>
        </w:rPr>
        <w:t xml:space="preserve"> </w:t>
      </w:r>
      <w:r w:rsidRPr="004E7FB8">
        <w:rPr>
          <w:rFonts w:eastAsia="Georgia"/>
          <w:b/>
          <w:bCs/>
          <w:w w:val="95"/>
          <w:lang w:val="bs" w:eastAsia="en-US"/>
        </w:rPr>
        <w:t>INFORMACIJAMA</w:t>
      </w:r>
    </w:p>
    <w:p w:rsidR="004E7FB8" w:rsidRPr="004E7FB8" w:rsidRDefault="004E7FB8" w:rsidP="004E7FB8">
      <w:pPr>
        <w:widowControl w:val="0"/>
        <w:autoSpaceDE w:val="0"/>
        <w:autoSpaceDN w:val="0"/>
        <w:spacing w:before="9"/>
        <w:rPr>
          <w:rFonts w:eastAsia="Georgia"/>
          <w:b/>
          <w:lang w:val="bs" w:eastAsia="en-US"/>
        </w:rPr>
      </w:pPr>
    </w:p>
    <w:p w:rsidR="004E7FB8" w:rsidRPr="004E7FB8" w:rsidRDefault="004E7FB8" w:rsidP="00C35950">
      <w:pPr>
        <w:widowControl w:val="0"/>
        <w:autoSpaceDE w:val="0"/>
        <w:autoSpaceDN w:val="0"/>
        <w:spacing w:line="244" w:lineRule="auto"/>
        <w:ind w:left="1136" w:right="957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UZV BIH ne naplaćuje naknade ili takse za podnošenje zahtjeva ili za pisane obavijesti u vezi sa pristupom informacijama. UZV BIH jedino naplaćuje troškove umnožavanja i to za prvih 10 stranica standardne veličine se ne naplaćuje, dok se za svaku sljedeću stranicu naplaćuje po 0,50, odnosno 10 KM po disketi</w:t>
      </w:r>
      <w:r w:rsidR="00C35950">
        <w:rPr>
          <w:rFonts w:eastAsia="Georgia"/>
          <w:lang w:val="bs" w:eastAsia="en-US"/>
        </w:rPr>
        <w:t>/CD-u</w:t>
      </w:r>
      <w:r w:rsidRPr="004E7FB8">
        <w:rPr>
          <w:rFonts w:eastAsia="Georgia"/>
          <w:lang w:val="bs" w:eastAsia="en-US"/>
        </w:rPr>
        <w:t xml:space="preserve"> ukoliko se radi o informacijama u elektronskoj formi.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7"/>
        </w:numPr>
        <w:tabs>
          <w:tab w:val="left" w:pos="1687"/>
        </w:tabs>
        <w:autoSpaceDE w:val="0"/>
        <w:autoSpaceDN w:val="0"/>
        <w:spacing w:before="233"/>
        <w:ind w:left="1686" w:hanging="393"/>
        <w:jc w:val="left"/>
        <w:outlineLvl w:val="1"/>
        <w:rPr>
          <w:rFonts w:eastAsia="Georgia"/>
          <w:b/>
          <w:bCs/>
          <w:lang w:val="bs" w:eastAsia="en-US"/>
        </w:rPr>
      </w:pPr>
      <w:r w:rsidRPr="004E7FB8">
        <w:rPr>
          <w:rFonts w:eastAsia="Georgia"/>
          <w:b/>
          <w:bCs/>
          <w:w w:val="90"/>
          <w:lang w:val="bs" w:eastAsia="en-US"/>
        </w:rPr>
        <w:t>POSTUPAK</w:t>
      </w:r>
      <w:r w:rsidRPr="004E7FB8">
        <w:rPr>
          <w:rFonts w:eastAsia="Georgia"/>
          <w:b/>
          <w:bCs/>
          <w:spacing w:val="-22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U</w:t>
      </w:r>
      <w:r w:rsidRPr="004E7FB8">
        <w:rPr>
          <w:rFonts w:eastAsia="Georgia"/>
          <w:b/>
          <w:bCs/>
          <w:spacing w:val="-20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SLUČAJU</w:t>
      </w:r>
      <w:r w:rsidRPr="004E7FB8">
        <w:rPr>
          <w:rFonts w:eastAsia="Georgia"/>
          <w:b/>
          <w:bCs/>
          <w:spacing w:val="-20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KADA</w:t>
      </w:r>
      <w:r w:rsidRPr="004E7FB8">
        <w:rPr>
          <w:rFonts w:eastAsia="Georgia"/>
          <w:b/>
          <w:bCs/>
          <w:spacing w:val="-21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PRISTUP</w:t>
      </w:r>
      <w:r w:rsidRPr="004E7FB8">
        <w:rPr>
          <w:rFonts w:eastAsia="Georgia"/>
          <w:b/>
          <w:bCs/>
          <w:spacing w:val="-20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INFORMACIJAMA</w:t>
      </w:r>
      <w:r w:rsidRPr="004E7FB8">
        <w:rPr>
          <w:rFonts w:eastAsia="Georgia"/>
          <w:b/>
          <w:bCs/>
          <w:spacing w:val="-21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NIJE</w:t>
      </w:r>
      <w:r w:rsidRPr="004E7FB8">
        <w:rPr>
          <w:rFonts w:eastAsia="Georgia"/>
          <w:b/>
          <w:bCs/>
          <w:spacing w:val="-22"/>
          <w:w w:val="90"/>
          <w:lang w:val="bs" w:eastAsia="en-US"/>
        </w:rPr>
        <w:t xml:space="preserve"> </w:t>
      </w:r>
      <w:r w:rsidRPr="004E7FB8">
        <w:rPr>
          <w:rFonts w:eastAsia="Georgia"/>
          <w:b/>
          <w:bCs/>
          <w:w w:val="90"/>
          <w:lang w:val="bs" w:eastAsia="en-US"/>
        </w:rPr>
        <w:t>ODOBREN</w:t>
      </w:r>
    </w:p>
    <w:p w:rsidR="004E7FB8" w:rsidRPr="004E7FB8" w:rsidRDefault="004E7FB8" w:rsidP="004E7FB8">
      <w:pPr>
        <w:widowControl w:val="0"/>
        <w:autoSpaceDE w:val="0"/>
        <w:autoSpaceDN w:val="0"/>
        <w:spacing w:before="11"/>
        <w:rPr>
          <w:rFonts w:eastAsia="Georgia"/>
          <w:b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line="244" w:lineRule="auto"/>
        <w:ind w:left="1136" w:right="956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U slučaju kada UZV </w:t>
      </w:r>
      <w:r w:rsidRPr="004E7FB8">
        <w:rPr>
          <w:rFonts w:eastAsia="Georgia"/>
          <w:w w:val="120"/>
          <w:lang w:val="bs" w:eastAsia="en-US"/>
        </w:rPr>
        <w:t xml:space="preserve">BiH </w:t>
      </w:r>
      <w:r w:rsidRPr="004E7FB8">
        <w:rPr>
          <w:rFonts w:eastAsia="Georgia"/>
          <w:lang w:val="bs" w:eastAsia="en-US"/>
        </w:rPr>
        <w:t>ne odobri pristup informacijama, bil</w:t>
      </w:r>
      <w:r w:rsidR="00951F33">
        <w:rPr>
          <w:rFonts w:eastAsia="Georgia"/>
          <w:lang w:val="bs" w:eastAsia="en-US"/>
        </w:rPr>
        <w:t>o djelimično, bilo u cjelosti</w:t>
      </w:r>
      <w:r w:rsidRPr="004E7FB8">
        <w:rPr>
          <w:rFonts w:eastAsia="Georgia"/>
          <w:lang w:val="bs" w:eastAsia="en-US"/>
        </w:rPr>
        <w:t xml:space="preserve"> o</w:t>
      </w:r>
      <w:r w:rsidR="00C35950">
        <w:rPr>
          <w:rFonts w:eastAsia="Georgia"/>
          <w:lang w:val="bs" w:eastAsia="en-US"/>
        </w:rPr>
        <w:t xml:space="preserve"> tome će obavijestiti podnositelja u roku od 15 dana po primitku</w:t>
      </w:r>
      <w:r w:rsidRPr="004E7FB8">
        <w:rPr>
          <w:rFonts w:eastAsia="Georgia"/>
          <w:lang w:val="bs" w:eastAsia="en-US"/>
        </w:rPr>
        <w:t xml:space="preserve"> zahtjeva. UZV </w:t>
      </w:r>
      <w:r w:rsidRPr="004E7FB8">
        <w:rPr>
          <w:rFonts w:eastAsia="Georgia"/>
          <w:w w:val="120"/>
          <w:lang w:val="bs" w:eastAsia="en-US"/>
        </w:rPr>
        <w:t xml:space="preserve">BiH </w:t>
      </w:r>
      <w:r w:rsidRPr="004E7FB8">
        <w:rPr>
          <w:rFonts w:eastAsia="Georgia"/>
          <w:lang w:val="bs" w:eastAsia="en-US"/>
        </w:rPr>
        <w:t>je dužan navesti razloge za odbijanje pristupa informacijama, sve činjenične osnove važne za odluku, te pouku o pravnom lijeku.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ind w:left="1136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U tom slučaju možete:</w:t>
      </w:r>
    </w:p>
    <w:p w:rsidR="004E7FB8" w:rsidRPr="004E7FB8" w:rsidRDefault="004E7FB8" w:rsidP="004E7FB8">
      <w:pPr>
        <w:widowControl w:val="0"/>
        <w:autoSpaceDE w:val="0"/>
        <w:autoSpaceDN w:val="0"/>
        <w:spacing w:before="5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13"/>
        </w:numPr>
        <w:tabs>
          <w:tab w:val="left" w:pos="1398"/>
        </w:tabs>
        <w:autoSpaceDE w:val="0"/>
        <w:autoSpaceDN w:val="0"/>
        <w:ind w:right="1642" w:firstLine="0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pokrenuti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upravni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spor,</w:t>
      </w:r>
      <w:r w:rsidRPr="004E7FB8">
        <w:rPr>
          <w:rFonts w:eastAsia="Georgia"/>
          <w:spacing w:val="-2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podnošenjem</w:t>
      </w:r>
      <w:r w:rsidRPr="004E7FB8">
        <w:rPr>
          <w:rFonts w:eastAsia="Georgia"/>
          <w:spacing w:val="-2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tužbe</w:t>
      </w:r>
      <w:r w:rsidRPr="004E7FB8">
        <w:rPr>
          <w:rFonts w:eastAsia="Georgia"/>
          <w:spacing w:val="-2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u</w:t>
      </w:r>
      <w:r w:rsidRPr="004E7FB8">
        <w:rPr>
          <w:rFonts w:eastAsia="Georgia"/>
          <w:spacing w:val="-24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roku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od</w:t>
      </w:r>
      <w:r w:rsidRPr="004E7FB8">
        <w:rPr>
          <w:rFonts w:eastAsia="Georgia"/>
          <w:spacing w:val="2"/>
          <w:lang w:val="bs" w:eastAsia="en-US"/>
        </w:rPr>
        <w:t xml:space="preserve"> 3</w:t>
      </w:r>
      <w:r w:rsidRPr="004E7FB8">
        <w:rPr>
          <w:rFonts w:eastAsia="Georgia"/>
          <w:lang w:val="bs" w:eastAsia="en-US"/>
        </w:rPr>
        <w:t>0</w:t>
      </w:r>
      <w:r w:rsidRPr="004E7FB8">
        <w:rPr>
          <w:rFonts w:eastAsia="Georgia"/>
          <w:spacing w:val="-2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dana,</w:t>
      </w:r>
      <w:r w:rsidR="00951F33">
        <w:rPr>
          <w:rFonts w:eastAsia="Georgia"/>
          <w:spacing w:val="-23"/>
          <w:lang w:val="bs" w:eastAsia="en-US"/>
        </w:rPr>
        <w:t xml:space="preserve"> pred </w:t>
      </w:r>
      <w:r w:rsidR="00C35950">
        <w:rPr>
          <w:rFonts w:eastAsia="Georgia"/>
          <w:lang w:val="bs" w:eastAsia="en-US"/>
        </w:rPr>
        <w:t>mjerodavnim</w:t>
      </w:r>
      <w:r w:rsidRPr="004E7FB8">
        <w:rPr>
          <w:rFonts w:eastAsia="Georgia"/>
          <w:lang w:val="bs" w:eastAsia="en-US"/>
        </w:rPr>
        <w:t xml:space="preserve"> sudom;</w:t>
      </w:r>
    </w:p>
    <w:p w:rsidR="004E7FB8" w:rsidRDefault="004E7FB8" w:rsidP="004E7FB8">
      <w:pPr>
        <w:widowControl w:val="0"/>
        <w:numPr>
          <w:ilvl w:val="0"/>
          <w:numId w:val="13"/>
        </w:numPr>
        <w:tabs>
          <w:tab w:val="left" w:pos="1413"/>
        </w:tabs>
        <w:autoSpaceDE w:val="0"/>
        <w:autoSpaceDN w:val="0"/>
        <w:spacing w:before="2"/>
        <w:ind w:right="1869" w:firstLine="0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obratiti se instituciji Ombudsmena za ljudska prava BiH (tel: 051 303 992, Ul. Ravnogorska 18, Banja Luka, e-mail:</w:t>
      </w:r>
      <w:r w:rsidRPr="004E7FB8">
        <w:rPr>
          <w:rFonts w:eastAsia="Georgia"/>
          <w:color w:val="0000FF"/>
          <w:spacing w:val="-10"/>
          <w:lang w:val="bs" w:eastAsia="en-US"/>
        </w:rPr>
        <w:t xml:space="preserve"> </w:t>
      </w:r>
      <w:hyperlink r:id="rId10">
        <w:r w:rsidRPr="004E7FB8">
          <w:rPr>
            <w:rFonts w:eastAsia="Georgia"/>
            <w:color w:val="0000FF"/>
            <w:u w:val="single" w:color="0000FF"/>
            <w:lang w:val="bs" w:eastAsia="en-US"/>
          </w:rPr>
          <w:t>bl.ombudsmen@ombudsmen.gov.ba</w:t>
        </w:r>
      </w:hyperlink>
      <w:r w:rsidRPr="004E7FB8">
        <w:rPr>
          <w:rFonts w:eastAsia="Georgia"/>
          <w:lang w:val="bs" w:eastAsia="en-US"/>
        </w:rPr>
        <w:t>);</w:t>
      </w:r>
    </w:p>
    <w:p w:rsidR="00C35950" w:rsidRPr="004E7FB8" w:rsidRDefault="00C35950" w:rsidP="00C35950">
      <w:pPr>
        <w:widowControl w:val="0"/>
        <w:tabs>
          <w:tab w:val="left" w:pos="1413"/>
        </w:tabs>
        <w:autoSpaceDE w:val="0"/>
        <w:autoSpaceDN w:val="0"/>
        <w:spacing w:before="2"/>
        <w:ind w:left="1136" w:right="1869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numPr>
          <w:ilvl w:val="0"/>
          <w:numId w:val="13"/>
        </w:numPr>
        <w:tabs>
          <w:tab w:val="left" w:pos="1335"/>
        </w:tabs>
        <w:autoSpaceDE w:val="0"/>
        <w:autoSpaceDN w:val="0"/>
        <w:spacing w:before="7"/>
        <w:ind w:left="1334" w:hanging="199"/>
        <w:jc w:val="both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lastRenderedPageBreak/>
        <w:t>podnijeti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prekršajnu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prijavu,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="00C35950">
        <w:rPr>
          <w:rFonts w:eastAsia="Georgia"/>
          <w:lang w:val="bs" w:eastAsia="en-US"/>
        </w:rPr>
        <w:t>mjerodavnom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sudu</w:t>
      </w:r>
      <w:r w:rsidRPr="004E7FB8">
        <w:rPr>
          <w:rFonts w:eastAsia="Georgia"/>
          <w:spacing w:val="-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za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prekršaje.</w:t>
      </w:r>
    </w:p>
    <w:p w:rsidR="004E7FB8" w:rsidRPr="004E7FB8" w:rsidRDefault="004E7FB8" w:rsidP="004E7FB8">
      <w:pPr>
        <w:widowControl w:val="0"/>
        <w:autoSpaceDE w:val="0"/>
        <w:autoSpaceDN w:val="0"/>
        <w:rPr>
          <w:rFonts w:eastAsia="Georgia"/>
          <w:lang w:val="bs" w:eastAsia="en-US"/>
        </w:rPr>
      </w:pPr>
    </w:p>
    <w:p w:rsidR="004E7FB8" w:rsidRPr="004E7FB8" w:rsidRDefault="004E7FB8" w:rsidP="00951F33">
      <w:pPr>
        <w:widowControl w:val="0"/>
        <w:autoSpaceDE w:val="0"/>
        <w:autoSpaceDN w:val="0"/>
        <w:ind w:left="1136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 xml:space="preserve">U slučaju kada UZV BIH ne postupi po zahtjevu za pristup informacijama (tzv.šutnja administracija) u zakonom </w:t>
      </w:r>
      <w:r w:rsidR="00C35950">
        <w:rPr>
          <w:rFonts w:eastAsia="Georgia"/>
          <w:lang w:val="bs" w:eastAsia="en-US"/>
        </w:rPr>
        <w:t>predviđenom roku, podnositelj</w:t>
      </w:r>
      <w:r w:rsidRPr="004E7FB8">
        <w:rPr>
          <w:rFonts w:eastAsia="Georgia"/>
          <w:lang w:val="bs" w:eastAsia="en-US"/>
        </w:rPr>
        <w:t xml:space="preserve"> zahtjeva takođe</w:t>
      </w:r>
      <w:r w:rsidR="00C35950">
        <w:rPr>
          <w:rFonts w:eastAsia="Georgia"/>
          <w:lang w:val="bs" w:eastAsia="en-US"/>
        </w:rPr>
        <w:t>r</w:t>
      </w:r>
      <w:r w:rsidRPr="004E7FB8">
        <w:rPr>
          <w:rFonts w:eastAsia="Georgia"/>
          <w:lang w:val="bs" w:eastAsia="en-US"/>
        </w:rPr>
        <w:t xml:space="preserve"> može iskorisiti navedene pravne lijekove.</w:t>
      </w:r>
    </w:p>
    <w:p w:rsidR="004E7FB8" w:rsidRPr="004E7FB8" w:rsidRDefault="004E7FB8" w:rsidP="004E7FB8">
      <w:pPr>
        <w:widowControl w:val="0"/>
        <w:autoSpaceDE w:val="0"/>
        <w:autoSpaceDN w:val="0"/>
        <w:spacing w:before="3"/>
        <w:rPr>
          <w:rFonts w:eastAsia="Georgia"/>
          <w:lang w:val="bs" w:eastAsia="en-US"/>
        </w:rPr>
      </w:pPr>
    </w:p>
    <w:p w:rsidR="004E7FB8" w:rsidRPr="004E7FB8" w:rsidRDefault="004E7FB8" w:rsidP="004E7FB8">
      <w:pPr>
        <w:widowControl w:val="0"/>
        <w:autoSpaceDE w:val="0"/>
        <w:autoSpaceDN w:val="0"/>
        <w:spacing w:line="247" w:lineRule="auto"/>
        <w:ind w:left="1136" w:right="958"/>
        <w:rPr>
          <w:rFonts w:eastAsia="Georgia"/>
          <w:lang w:val="bs" w:eastAsia="en-US"/>
        </w:rPr>
      </w:pPr>
      <w:r w:rsidRPr="004E7FB8">
        <w:rPr>
          <w:rFonts w:eastAsia="Georgia"/>
          <w:lang w:val="bs" w:eastAsia="en-US"/>
        </w:rPr>
        <w:t>Prilikom</w:t>
      </w:r>
      <w:r w:rsidRPr="004E7FB8">
        <w:rPr>
          <w:rFonts w:eastAsia="Georgia"/>
          <w:spacing w:val="-13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korištenja</w:t>
      </w:r>
      <w:r w:rsidRPr="004E7FB8">
        <w:rPr>
          <w:rFonts w:eastAsia="Georgia"/>
          <w:spacing w:val="-16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navedenih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pravnih</w:t>
      </w:r>
      <w:r w:rsidRPr="004E7FB8">
        <w:rPr>
          <w:rFonts w:eastAsia="Georgia"/>
          <w:spacing w:val="-15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lijekova</w:t>
      </w:r>
      <w:r w:rsidRPr="004E7FB8">
        <w:rPr>
          <w:rFonts w:eastAsia="Georgia"/>
          <w:spacing w:val="-19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neophodno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je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obratiti</w:t>
      </w:r>
      <w:r w:rsidRPr="004E7FB8">
        <w:rPr>
          <w:rFonts w:eastAsia="Georgia"/>
          <w:spacing w:val="-1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pažnju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</w:t>
      </w:r>
      <w:r w:rsidRPr="004E7FB8">
        <w:rPr>
          <w:rFonts w:eastAsia="Georgia"/>
          <w:spacing w:val="-17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rokove, čijim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propuštanjem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se</w:t>
      </w:r>
      <w:r w:rsidRPr="004E7FB8">
        <w:rPr>
          <w:rFonts w:eastAsia="Georgia"/>
          <w:spacing w:val="-1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može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izgubiti</w:t>
      </w:r>
      <w:r w:rsidRPr="004E7FB8">
        <w:rPr>
          <w:rFonts w:eastAsia="Georgia"/>
          <w:spacing w:val="-10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pravo</w:t>
      </w:r>
      <w:r w:rsidRPr="004E7FB8">
        <w:rPr>
          <w:rFonts w:eastAsia="Georgia"/>
          <w:spacing w:val="-1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na</w:t>
      </w:r>
      <w:r w:rsidRPr="004E7FB8">
        <w:rPr>
          <w:rFonts w:eastAsia="Georgia"/>
          <w:spacing w:val="-8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pomenute</w:t>
      </w:r>
      <w:r w:rsidRPr="004E7FB8">
        <w:rPr>
          <w:rFonts w:eastAsia="Georgia"/>
          <w:spacing w:val="-12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pravne</w:t>
      </w:r>
      <w:r w:rsidRPr="004E7FB8">
        <w:rPr>
          <w:rFonts w:eastAsia="Georgia"/>
          <w:spacing w:val="-11"/>
          <w:lang w:val="bs" w:eastAsia="en-US"/>
        </w:rPr>
        <w:t xml:space="preserve"> </w:t>
      </w:r>
      <w:r w:rsidRPr="004E7FB8">
        <w:rPr>
          <w:rFonts w:eastAsia="Georgia"/>
          <w:lang w:val="bs" w:eastAsia="en-US"/>
        </w:rPr>
        <w:t>lijekove.</w:t>
      </w:r>
    </w:p>
    <w:p w:rsidR="004E7FB8" w:rsidRPr="004E7FB8" w:rsidRDefault="004E7FB8" w:rsidP="004E7FB8">
      <w:pPr>
        <w:widowControl w:val="0"/>
        <w:autoSpaceDE w:val="0"/>
        <w:autoSpaceDN w:val="0"/>
        <w:spacing w:line="244" w:lineRule="auto"/>
        <w:ind w:left="1136" w:right="957"/>
        <w:jc w:val="both"/>
        <w:rPr>
          <w:rFonts w:eastAsia="Georgia"/>
          <w:lang w:val="bs" w:eastAsia="en-US"/>
        </w:rPr>
      </w:pPr>
    </w:p>
    <w:p w:rsidR="004E7FB8" w:rsidRPr="007C34E2" w:rsidRDefault="004E7FB8" w:rsidP="004E7FB8">
      <w:pPr>
        <w:pStyle w:val="BodyText"/>
        <w:jc w:val="left"/>
        <w:rPr>
          <w:rFonts w:ascii="Times New Roman" w:hAnsi="Times New Roman" w:cs="Times New Roman"/>
          <w:i w:val="0"/>
          <w:sz w:val="24"/>
        </w:rPr>
      </w:pPr>
    </w:p>
    <w:sectPr w:rsidR="004E7FB8" w:rsidRPr="007C34E2" w:rsidSect="00D163E4">
      <w:footerReference w:type="even" r:id="rId11"/>
      <w:footerReference w:type="default" r:id="rId12"/>
      <w:pgSz w:w="11907" w:h="16839" w:code="9"/>
      <w:pgMar w:top="851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18" w:rsidRDefault="00570518">
      <w:r>
        <w:separator/>
      </w:r>
    </w:p>
  </w:endnote>
  <w:endnote w:type="continuationSeparator" w:id="0">
    <w:p w:rsidR="00570518" w:rsidRDefault="005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8" w:rsidRDefault="00A953F6" w:rsidP="006E3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EE8" w:rsidRDefault="00D60EE8" w:rsidP="006E34F6">
    <w:pPr>
      <w:pStyle w:val="Footer"/>
      <w:ind w:right="360"/>
    </w:pPr>
  </w:p>
  <w:p w:rsidR="00640A4C" w:rsidRDefault="00640A4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8" w:rsidRDefault="00D60EE8" w:rsidP="00E45427">
    <w:pPr>
      <w:pStyle w:val="Footer"/>
      <w:pBdr>
        <w:top w:val="triple" w:sz="4" w:space="1" w:color="auto"/>
      </w:pBdr>
      <w:jc w:val="center"/>
      <w:rPr>
        <w:rFonts w:ascii="Cambria" w:hAnsi="Cambria"/>
        <w:i/>
        <w:sz w:val="20"/>
      </w:rPr>
    </w:pPr>
    <w:r w:rsidRPr="004456A9">
      <w:rPr>
        <w:rFonts w:ascii="Cambria" w:hAnsi="Cambria"/>
        <w:i/>
        <w:sz w:val="20"/>
        <w:lang w:val="bs-Cyrl-BA"/>
      </w:rPr>
      <w:t>БОСНА И ХЕРЦЕГОВИНА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Cyrl-BA"/>
      </w:rPr>
      <w:t>САРАЈЕВО</w:t>
    </w:r>
    <w:r w:rsidRPr="004456A9">
      <w:rPr>
        <w:rFonts w:ascii="Cambria" w:hAnsi="Cambria"/>
        <w:i/>
        <w:sz w:val="20"/>
      </w:rPr>
      <w:t xml:space="preserve">, </w:t>
    </w:r>
    <w:r w:rsidR="00F21CDD" w:rsidRPr="00F21CDD">
      <w:rPr>
        <w:rFonts w:ascii="Cambria" w:hAnsi="Cambria"/>
        <w:i/>
        <w:sz w:val="20"/>
        <w:lang w:val="bs-Latn-BA"/>
      </w:rPr>
      <w:t>Маршала Тита</w:t>
    </w:r>
    <w:r w:rsidR="00F21CDD">
      <w:rPr>
        <w:rFonts w:ascii="Cambria" w:hAnsi="Cambria"/>
        <w:i/>
        <w:sz w:val="20"/>
        <w:lang w:val="bs-Latn-BA"/>
      </w:rPr>
      <w:t xml:space="preserve"> 9</w:t>
    </w:r>
    <w:r w:rsidR="00F21CDD" w:rsidRPr="00F21CDD">
      <w:rPr>
        <w:rFonts w:ascii="Cambria" w:hAnsi="Cambria"/>
        <w:i/>
        <w:sz w:val="20"/>
        <w:lang w:val="bs-Latn-BA"/>
      </w:rPr>
      <w:t>а</w:t>
    </w:r>
    <w:r>
      <w:rPr>
        <w:rFonts w:ascii="Cambria" w:hAnsi="Cambria"/>
        <w:i/>
        <w:sz w:val="20"/>
      </w:rPr>
      <w:t xml:space="preserve">  -  </w:t>
    </w:r>
    <w:r w:rsidRPr="004456A9">
      <w:rPr>
        <w:rFonts w:ascii="Cambria" w:hAnsi="Cambria"/>
        <w:i/>
        <w:sz w:val="20"/>
        <w:lang w:val="bs-Latn-BA"/>
      </w:rPr>
      <w:t>BOSNA I HERCEGOVINA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Latn-BA"/>
      </w:rPr>
      <w:t>SARAJEVO</w:t>
    </w:r>
    <w:r w:rsidRPr="004456A9">
      <w:rPr>
        <w:rFonts w:ascii="Cambria" w:hAnsi="Cambria"/>
        <w:i/>
        <w:sz w:val="20"/>
      </w:rPr>
      <w:t xml:space="preserve">, </w:t>
    </w:r>
    <w:r w:rsidR="00F21CDD">
      <w:rPr>
        <w:rFonts w:ascii="Cambria" w:hAnsi="Cambria"/>
        <w:i/>
        <w:sz w:val="20"/>
      </w:rPr>
      <w:t>Maršala Tita 9a</w:t>
    </w:r>
  </w:p>
  <w:p w:rsidR="00D60EE8" w:rsidRPr="00E45427" w:rsidRDefault="00D60EE8" w:rsidP="00E45427">
    <w:pPr>
      <w:pStyle w:val="Footer"/>
      <w:pBdr>
        <w:top w:val="triple" w:sz="4" w:space="1" w:color="auto"/>
      </w:pBdr>
      <w:jc w:val="center"/>
      <w:rPr>
        <w:rFonts w:ascii="Cambria" w:hAnsi="Cambria"/>
        <w:sz w:val="20"/>
        <w:szCs w:val="20"/>
      </w:rPr>
    </w:pPr>
    <w:r w:rsidRPr="004456A9">
      <w:rPr>
        <w:rFonts w:ascii="Cambria" w:hAnsi="Cambria"/>
        <w:i/>
        <w:sz w:val="20"/>
        <w:lang w:val="bs-Cyrl-BA"/>
      </w:rPr>
      <w:t>Тел</w:t>
    </w:r>
    <w:r w:rsidRPr="004456A9">
      <w:rPr>
        <w:rFonts w:ascii="Cambria" w:hAnsi="Cambria"/>
        <w:i/>
        <w:sz w:val="20"/>
        <w:lang w:val="bs-Latn-BA"/>
      </w:rPr>
      <w:t>.-Tel.</w:t>
    </w:r>
    <w:r w:rsidRPr="004456A9">
      <w:rPr>
        <w:rFonts w:ascii="Cambria" w:hAnsi="Cambria"/>
        <w:i/>
        <w:sz w:val="20"/>
      </w:rPr>
      <w:t xml:space="preserve"> : +387 33 565 700</w:t>
    </w:r>
    <w:r w:rsidRPr="004456A9">
      <w:rPr>
        <w:rFonts w:ascii="Cambria" w:hAnsi="Cambria"/>
        <w:i/>
        <w:sz w:val="20"/>
        <w:lang w:val="bs-Cyrl-BA"/>
      </w:rPr>
      <w:t>, Факс</w:t>
    </w:r>
    <w:r w:rsidRPr="004456A9">
      <w:rPr>
        <w:rFonts w:ascii="Cambria" w:hAnsi="Cambria"/>
        <w:i/>
        <w:sz w:val="20"/>
        <w:lang w:val="bs-Latn-BA"/>
      </w:rPr>
      <w:t>-Fax</w:t>
    </w:r>
    <w:r w:rsidRPr="004456A9">
      <w:rPr>
        <w:rFonts w:ascii="Cambria" w:hAnsi="Cambria"/>
        <w:i/>
        <w:sz w:val="20"/>
        <w:lang w:val="bs-Cyrl-BA"/>
      </w:rPr>
      <w:t xml:space="preserve">: +387 33 </w:t>
    </w:r>
    <w:r w:rsidRPr="004456A9">
      <w:rPr>
        <w:rFonts w:ascii="Cambria" w:hAnsi="Cambria"/>
        <w:i/>
        <w:sz w:val="20"/>
        <w:lang w:val="hr-BA"/>
      </w:rPr>
      <w:t>565 725</w:t>
    </w:r>
    <w:r w:rsidRPr="004456A9">
      <w:rPr>
        <w:rFonts w:ascii="Cambria" w:hAnsi="Cambria"/>
        <w:i/>
        <w:sz w:val="20"/>
        <w:lang w:val="bs-Latn-BA"/>
      </w:rPr>
      <w:t xml:space="preserve">; </w:t>
    </w:r>
    <w:r w:rsidRPr="004456A9">
      <w:rPr>
        <w:rFonts w:ascii="Cambria" w:hAnsi="Cambria"/>
        <w:i/>
        <w:sz w:val="20"/>
      </w:rPr>
      <w:t xml:space="preserve"> </w:t>
    </w:r>
    <w:hyperlink r:id="rId1" w:history="1">
      <w:r w:rsidRPr="004456A9">
        <w:rPr>
          <w:rStyle w:val="Hyperlink"/>
          <w:rFonts w:ascii="Cambria" w:hAnsi="Cambria"/>
          <w:i/>
          <w:sz w:val="20"/>
          <w:szCs w:val="20"/>
        </w:rPr>
        <w:t>info@vet.gov.ba</w:t>
      </w:r>
    </w:hyperlink>
    <w:r w:rsidRPr="004456A9">
      <w:rPr>
        <w:rFonts w:ascii="Cambria" w:hAnsi="Cambria"/>
        <w:sz w:val="20"/>
        <w:szCs w:val="20"/>
      </w:rPr>
      <w:t xml:space="preserve">; </w:t>
    </w:r>
    <w:hyperlink r:id="rId2" w:history="1">
      <w:r w:rsidRPr="004456A9">
        <w:rPr>
          <w:rStyle w:val="Hyperlink"/>
          <w:rFonts w:ascii="Cambria" w:hAnsi="Cambria"/>
          <w:sz w:val="20"/>
          <w:szCs w:val="20"/>
        </w:rPr>
        <w:t>http://www.vet.gov.ba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18" w:rsidRDefault="00570518">
      <w:r>
        <w:separator/>
      </w:r>
    </w:p>
  </w:footnote>
  <w:footnote w:type="continuationSeparator" w:id="0">
    <w:p w:rsidR="00570518" w:rsidRDefault="0057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87D"/>
    <w:multiLevelType w:val="hybridMultilevel"/>
    <w:tmpl w:val="7E0AE622"/>
    <w:lvl w:ilvl="0" w:tplc="2604E5B2">
      <w:start w:val="5"/>
      <w:numFmt w:val="decimal"/>
      <w:lvlText w:val="%1."/>
      <w:lvlJc w:val="left"/>
      <w:pPr>
        <w:ind w:left="1683" w:hanging="408"/>
        <w:jc w:val="right"/>
      </w:pPr>
      <w:rPr>
        <w:rFonts w:ascii="Times New Roman" w:eastAsia="Georgia" w:hAnsi="Times New Roman" w:cs="Times New Roman" w:hint="default"/>
        <w:b/>
        <w:bCs/>
        <w:spacing w:val="-1"/>
        <w:w w:val="88"/>
        <w:sz w:val="24"/>
        <w:szCs w:val="24"/>
        <w:lang w:val="bs" w:eastAsia="en-US" w:bidi="ar-SA"/>
      </w:rPr>
    </w:lvl>
    <w:lvl w:ilvl="1" w:tplc="BC2A1424">
      <w:numFmt w:val="bullet"/>
      <w:lvlText w:val="•"/>
      <w:lvlJc w:val="left"/>
      <w:pPr>
        <w:ind w:left="2520" w:hanging="408"/>
      </w:pPr>
      <w:rPr>
        <w:rFonts w:hint="default"/>
        <w:lang w:val="bs" w:eastAsia="en-US" w:bidi="ar-SA"/>
      </w:rPr>
    </w:lvl>
    <w:lvl w:ilvl="2" w:tplc="E5FC9948">
      <w:numFmt w:val="bullet"/>
      <w:lvlText w:val="•"/>
      <w:lvlJc w:val="left"/>
      <w:pPr>
        <w:ind w:left="3481" w:hanging="408"/>
      </w:pPr>
      <w:rPr>
        <w:rFonts w:hint="default"/>
        <w:lang w:val="bs" w:eastAsia="en-US" w:bidi="ar-SA"/>
      </w:rPr>
    </w:lvl>
    <w:lvl w:ilvl="3" w:tplc="DAD837F6">
      <w:numFmt w:val="bullet"/>
      <w:lvlText w:val="•"/>
      <w:lvlJc w:val="left"/>
      <w:pPr>
        <w:ind w:left="4441" w:hanging="408"/>
      </w:pPr>
      <w:rPr>
        <w:rFonts w:hint="default"/>
        <w:lang w:val="bs" w:eastAsia="en-US" w:bidi="ar-SA"/>
      </w:rPr>
    </w:lvl>
    <w:lvl w:ilvl="4" w:tplc="2AFE9B90">
      <w:numFmt w:val="bullet"/>
      <w:lvlText w:val="•"/>
      <w:lvlJc w:val="left"/>
      <w:pPr>
        <w:ind w:left="5402" w:hanging="408"/>
      </w:pPr>
      <w:rPr>
        <w:rFonts w:hint="default"/>
        <w:lang w:val="bs" w:eastAsia="en-US" w:bidi="ar-SA"/>
      </w:rPr>
    </w:lvl>
    <w:lvl w:ilvl="5" w:tplc="6BAC1C40">
      <w:numFmt w:val="bullet"/>
      <w:lvlText w:val="•"/>
      <w:lvlJc w:val="left"/>
      <w:pPr>
        <w:ind w:left="6363" w:hanging="408"/>
      </w:pPr>
      <w:rPr>
        <w:rFonts w:hint="default"/>
        <w:lang w:val="bs" w:eastAsia="en-US" w:bidi="ar-SA"/>
      </w:rPr>
    </w:lvl>
    <w:lvl w:ilvl="6" w:tplc="184ED64E">
      <w:numFmt w:val="bullet"/>
      <w:lvlText w:val="•"/>
      <w:lvlJc w:val="left"/>
      <w:pPr>
        <w:ind w:left="7323" w:hanging="408"/>
      </w:pPr>
      <w:rPr>
        <w:rFonts w:hint="default"/>
        <w:lang w:val="bs" w:eastAsia="en-US" w:bidi="ar-SA"/>
      </w:rPr>
    </w:lvl>
    <w:lvl w:ilvl="7" w:tplc="EE48C1C0">
      <w:numFmt w:val="bullet"/>
      <w:lvlText w:val="•"/>
      <w:lvlJc w:val="left"/>
      <w:pPr>
        <w:ind w:left="8284" w:hanging="408"/>
      </w:pPr>
      <w:rPr>
        <w:rFonts w:hint="default"/>
        <w:lang w:val="bs" w:eastAsia="en-US" w:bidi="ar-SA"/>
      </w:rPr>
    </w:lvl>
    <w:lvl w:ilvl="8" w:tplc="904E7A30">
      <w:numFmt w:val="bullet"/>
      <w:lvlText w:val="•"/>
      <w:lvlJc w:val="left"/>
      <w:pPr>
        <w:ind w:left="9245" w:hanging="408"/>
      </w:pPr>
      <w:rPr>
        <w:rFonts w:hint="default"/>
        <w:lang w:val="bs" w:eastAsia="en-US" w:bidi="ar-SA"/>
      </w:rPr>
    </w:lvl>
  </w:abstractNum>
  <w:abstractNum w:abstractNumId="1" w15:restartNumberingAfterBreak="0">
    <w:nsid w:val="05E72590"/>
    <w:multiLevelType w:val="hybridMultilevel"/>
    <w:tmpl w:val="7BEA242C"/>
    <w:lvl w:ilvl="0" w:tplc="2050E5EC">
      <w:start w:val="1"/>
      <w:numFmt w:val="decimal"/>
      <w:lvlText w:val="%1."/>
      <w:lvlJc w:val="left"/>
      <w:pPr>
        <w:ind w:left="1856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bs" w:eastAsia="en-US" w:bidi="ar-SA"/>
      </w:rPr>
    </w:lvl>
    <w:lvl w:ilvl="1" w:tplc="4C18A0EE">
      <w:numFmt w:val="bullet"/>
      <w:lvlText w:val="•"/>
      <w:lvlJc w:val="left"/>
      <w:pPr>
        <w:ind w:left="2790" w:hanging="360"/>
      </w:pPr>
      <w:rPr>
        <w:rFonts w:hint="default"/>
        <w:lang w:val="bs" w:eastAsia="en-US" w:bidi="ar-SA"/>
      </w:rPr>
    </w:lvl>
    <w:lvl w:ilvl="2" w:tplc="5600966A">
      <w:numFmt w:val="bullet"/>
      <w:lvlText w:val="•"/>
      <w:lvlJc w:val="left"/>
      <w:pPr>
        <w:ind w:left="3721" w:hanging="360"/>
      </w:pPr>
      <w:rPr>
        <w:rFonts w:hint="default"/>
        <w:lang w:val="bs" w:eastAsia="en-US" w:bidi="ar-SA"/>
      </w:rPr>
    </w:lvl>
    <w:lvl w:ilvl="3" w:tplc="E1E0D8BA">
      <w:numFmt w:val="bullet"/>
      <w:lvlText w:val="•"/>
      <w:lvlJc w:val="left"/>
      <w:pPr>
        <w:ind w:left="4651" w:hanging="360"/>
      </w:pPr>
      <w:rPr>
        <w:rFonts w:hint="default"/>
        <w:lang w:val="bs" w:eastAsia="en-US" w:bidi="ar-SA"/>
      </w:rPr>
    </w:lvl>
    <w:lvl w:ilvl="4" w:tplc="CF28DB32">
      <w:numFmt w:val="bullet"/>
      <w:lvlText w:val="•"/>
      <w:lvlJc w:val="left"/>
      <w:pPr>
        <w:ind w:left="5582" w:hanging="360"/>
      </w:pPr>
      <w:rPr>
        <w:rFonts w:hint="default"/>
        <w:lang w:val="bs" w:eastAsia="en-US" w:bidi="ar-SA"/>
      </w:rPr>
    </w:lvl>
    <w:lvl w:ilvl="5" w:tplc="C7440F74">
      <w:numFmt w:val="bullet"/>
      <w:lvlText w:val="•"/>
      <w:lvlJc w:val="left"/>
      <w:pPr>
        <w:ind w:left="6513" w:hanging="360"/>
      </w:pPr>
      <w:rPr>
        <w:rFonts w:hint="default"/>
        <w:lang w:val="bs" w:eastAsia="en-US" w:bidi="ar-SA"/>
      </w:rPr>
    </w:lvl>
    <w:lvl w:ilvl="6" w:tplc="1BBA1D26">
      <w:numFmt w:val="bullet"/>
      <w:lvlText w:val="•"/>
      <w:lvlJc w:val="left"/>
      <w:pPr>
        <w:ind w:left="7443" w:hanging="360"/>
      </w:pPr>
      <w:rPr>
        <w:rFonts w:hint="default"/>
        <w:lang w:val="bs" w:eastAsia="en-US" w:bidi="ar-SA"/>
      </w:rPr>
    </w:lvl>
    <w:lvl w:ilvl="7" w:tplc="79E6EACA">
      <w:numFmt w:val="bullet"/>
      <w:lvlText w:val="•"/>
      <w:lvlJc w:val="left"/>
      <w:pPr>
        <w:ind w:left="8374" w:hanging="360"/>
      </w:pPr>
      <w:rPr>
        <w:rFonts w:hint="default"/>
        <w:lang w:val="bs" w:eastAsia="en-US" w:bidi="ar-SA"/>
      </w:rPr>
    </w:lvl>
    <w:lvl w:ilvl="8" w:tplc="035095EC">
      <w:numFmt w:val="bullet"/>
      <w:lvlText w:val="•"/>
      <w:lvlJc w:val="left"/>
      <w:pPr>
        <w:ind w:left="9305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A580C37"/>
    <w:multiLevelType w:val="hybridMultilevel"/>
    <w:tmpl w:val="07B4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34B"/>
    <w:multiLevelType w:val="hybridMultilevel"/>
    <w:tmpl w:val="586A7276"/>
    <w:lvl w:ilvl="0" w:tplc="7AB63A94">
      <w:start w:val="1"/>
      <w:numFmt w:val="decimal"/>
      <w:lvlText w:val="%1."/>
      <w:lvlJc w:val="left"/>
      <w:pPr>
        <w:ind w:left="1136" w:hanging="24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bs" w:eastAsia="en-US" w:bidi="ar-SA"/>
      </w:rPr>
    </w:lvl>
    <w:lvl w:ilvl="1" w:tplc="8EFCE564">
      <w:start w:val="1"/>
      <w:numFmt w:val="lowerLetter"/>
      <w:lvlText w:val="%2)"/>
      <w:lvlJc w:val="left"/>
      <w:pPr>
        <w:ind w:left="1681" w:hanging="262"/>
        <w:jc w:val="left"/>
      </w:pPr>
      <w:rPr>
        <w:rFonts w:hint="default"/>
        <w:spacing w:val="-1"/>
        <w:w w:val="100"/>
        <w:lang w:val="bs" w:eastAsia="en-US" w:bidi="ar-SA"/>
      </w:rPr>
    </w:lvl>
    <w:lvl w:ilvl="2" w:tplc="CBB095C6">
      <w:numFmt w:val="bullet"/>
      <w:lvlText w:val="•"/>
      <w:lvlJc w:val="left"/>
      <w:pPr>
        <w:ind w:left="2734" w:hanging="262"/>
      </w:pPr>
      <w:rPr>
        <w:rFonts w:hint="default"/>
        <w:lang w:val="bs" w:eastAsia="en-US" w:bidi="ar-SA"/>
      </w:rPr>
    </w:lvl>
    <w:lvl w:ilvl="3" w:tplc="62E0A36A">
      <w:numFmt w:val="bullet"/>
      <w:lvlText w:val="•"/>
      <w:lvlJc w:val="left"/>
      <w:pPr>
        <w:ind w:left="3788" w:hanging="262"/>
      </w:pPr>
      <w:rPr>
        <w:rFonts w:hint="default"/>
        <w:lang w:val="bs" w:eastAsia="en-US" w:bidi="ar-SA"/>
      </w:rPr>
    </w:lvl>
    <w:lvl w:ilvl="4" w:tplc="AF0A874E">
      <w:numFmt w:val="bullet"/>
      <w:lvlText w:val="•"/>
      <w:lvlJc w:val="left"/>
      <w:pPr>
        <w:ind w:left="4842" w:hanging="262"/>
      </w:pPr>
      <w:rPr>
        <w:rFonts w:hint="default"/>
        <w:lang w:val="bs" w:eastAsia="en-US" w:bidi="ar-SA"/>
      </w:rPr>
    </w:lvl>
    <w:lvl w:ilvl="5" w:tplc="1B70014E">
      <w:numFmt w:val="bullet"/>
      <w:lvlText w:val="•"/>
      <w:lvlJc w:val="left"/>
      <w:pPr>
        <w:ind w:left="5896" w:hanging="262"/>
      </w:pPr>
      <w:rPr>
        <w:rFonts w:hint="default"/>
        <w:lang w:val="bs" w:eastAsia="en-US" w:bidi="ar-SA"/>
      </w:rPr>
    </w:lvl>
    <w:lvl w:ilvl="6" w:tplc="73A022A0">
      <w:numFmt w:val="bullet"/>
      <w:lvlText w:val="•"/>
      <w:lvlJc w:val="left"/>
      <w:pPr>
        <w:ind w:left="6950" w:hanging="262"/>
      </w:pPr>
      <w:rPr>
        <w:rFonts w:hint="default"/>
        <w:lang w:val="bs" w:eastAsia="en-US" w:bidi="ar-SA"/>
      </w:rPr>
    </w:lvl>
    <w:lvl w:ilvl="7" w:tplc="B624F3EC">
      <w:numFmt w:val="bullet"/>
      <w:lvlText w:val="•"/>
      <w:lvlJc w:val="left"/>
      <w:pPr>
        <w:ind w:left="8004" w:hanging="262"/>
      </w:pPr>
      <w:rPr>
        <w:rFonts w:hint="default"/>
        <w:lang w:val="bs" w:eastAsia="en-US" w:bidi="ar-SA"/>
      </w:rPr>
    </w:lvl>
    <w:lvl w:ilvl="8" w:tplc="25626DE0">
      <w:numFmt w:val="bullet"/>
      <w:lvlText w:val="•"/>
      <w:lvlJc w:val="left"/>
      <w:pPr>
        <w:ind w:left="9058" w:hanging="262"/>
      </w:pPr>
      <w:rPr>
        <w:rFonts w:hint="default"/>
        <w:lang w:val="bs" w:eastAsia="en-US" w:bidi="ar-SA"/>
      </w:rPr>
    </w:lvl>
  </w:abstractNum>
  <w:abstractNum w:abstractNumId="4" w15:restartNumberingAfterBreak="0">
    <w:nsid w:val="12532E03"/>
    <w:multiLevelType w:val="hybridMultilevel"/>
    <w:tmpl w:val="E1169AAE"/>
    <w:lvl w:ilvl="0" w:tplc="6E3C636A">
      <w:start w:val="1"/>
      <w:numFmt w:val="lowerLetter"/>
      <w:lvlText w:val="%1)"/>
      <w:lvlJc w:val="left"/>
      <w:pPr>
        <w:ind w:left="1136" w:hanging="329"/>
        <w:jc w:val="left"/>
      </w:pPr>
      <w:rPr>
        <w:rFonts w:ascii="Georgia" w:eastAsia="Georgia" w:hAnsi="Georgia" w:cs="Georgia" w:hint="default"/>
        <w:spacing w:val="-1"/>
        <w:w w:val="99"/>
        <w:sz w:val="24"/>
        <w:szCs w:val="24"/>
        <w:lang w:val="bs" w:eastAsia="en-US" w:bidi="ar-SA"/>
      </w:rPr>
    </w:lvl>
    <w:lvl w:ilvl="1" w:tplc="71EAB3EA">
      <w:numFmt w:val="bullet"/>
      <w:lvlText w:val="•"/>
      <w:lvlJc w:val="left"/>
      <w:pPr>
        <w:ind w:left="2142" w:hanging="329"/>
      </w:pPr>
      <w:rPr>
        <w:rFonts w:hint="default"/>
        <w:lang w:val="bs" w:eastAsia="en-US" w:bidi="ar-SA"/>
      </w:rPr>
    </w:lvl>
    <w:lvl w:ilvl="2" w:tplc="9B7A3648">
      <w:numFmt w:val="bullet"/>
      <w:lvlText w:val="•"/>
      <w:lvlJc w:val="left"/>
      <w:pPr>
        <w:ind w:left="3145" w:hanging="329"/>
      </w:pPr>
      <w:rPr>
        <w:rFonts w:hint="default"/>
        <w:lang w:val="bs" w:eastAsia="en-US" w:bidi="ar-SA"/>
      </w:rPr>
    </w:lvl>
    <w:lvl w:ilvl="3" w:tplc="AF501656">
      <w:numFmt w:val="bullet"/>
      <w:lvlText w:val="•"/>
      <w:lvlJc w:val="left"/>
      <w:pPr>
        <w:ind w:left="4147" w:hanging="329"/>
      </w:pPr>
      <w:rPr>
        <w:rFonts w:hint="default"/>
        <w:lang w:val="bs" w:eastAsia="en-US" w:bidi="ar-SA"/>
      </w:rPr>
    </w:lvl>
    <w:lvl w:ilvl="4" w:tplc="27928BB2">
      <w:numFmt w:val="bullet"/>
      <w:lvlText w:val="•"/>
      <w:lvlJc w:val="left"/>
      <w:pPr>
        <w:ind w:left="5150" w:hanging="329"/>
      </w:pPr>
      <w:rPr>
        <w:rFonts w:hint="default"/>
        <w:lang w:val="bs" w:eastAsia="en-US" w:bidi="ar-SA"/>
      </w:rPr>
    </w:lvl>
    <w:lvl w:ilvl="5" w:tplc="B388F6EC">
      <w:numFmt w:val="bullet"/>
      <w:lvlText w:val="•"/>
      <w:lvlJc w:val="left"/>
      <w:pPr>
        <w:ind w:left="6153" w:hanging="329"/>
      </w:pPr>
      <w:rPr>
        <w:rFonts w:hint="default"/>
        <w:lang w:val="bs" w:eastAsia="en-US" w:bidi="ar-SA"/>
      </w:rPr>
    </w:lvl>
    <w:lvl w:ilvl="6" w:tplc="46C0B5B0">
      <w:numFmt w:val="bullet"/>
      <w:lvlText w:val="•"/>
      <w:lvlJc w:val="left"/>
      <w:pPr>
        <w:ind w:left="7155" w:hanging="329"/>
      </w:pPr>
      <w:rPr>
        <w:rFonts w:hint="default"/>
        <w:lang w:val="bs" w:eastAsia="en-US" w:bidi="ar-SA"/>
      </w:rPr>
    </w:lvl>
    <w:lvl w:ilvl="7" w:tplc="CF04833A">
      <w:numFmt w:val="bullet"/>
      <w:lvlText w:val="•"/>
      <w:lvlJc w:val="left"/>
      <w:pPr>
        <w:ind w:left="8158" w:hanging="329"/>
      </w:pPr>
      <w:rPr>
        <w:rFonts w:hint="default"/>
        <w:lang w:val="bs" w:eastAsia="en-US" w:bidi="ar-SA"/>
      </w:rPr>
    </w:lvl>
    <w:lvl w:ilvl="8" w:tplc="DCC621CA">
      <w:numFmt w:val="bullet"/>
      <w:lvlText w:val="•"/>
      <w:lvlJc w:val="left"/>
      <w:pPr>
        <w:ind w:left="9161" w:hanging="329"/>
      </w:pPr>
      <w:rPr>
        <w:rFonts w:hint="default"/>
        <w:lang w:val="bs" w:eastAsia="en-US" w:bidi="ar-SA"/>
      </w:rPr>
    </w:lvl>
  </w:abstractNum>
  <w:abstractNum w:abstractNumId="5" w15:restartNumberingAfterBreak="0">
    <w:nsid w:val="136301DF"/>
    <w:multiLevelType w:val="hybridMultilevel"/>
    <w:tmpl w:val="1382B1D0"/>
    <w:lvl w:ilvl="0" w:tplc="09429628">
      <w:start w:val="1"/>
      <w:numFmt w:val="lowerLetter"/>
      <w:lvlText w:val="%1)"/>
      <w:lvlJc w:val="left"/>
      <w:pPr>
        <w:ind w:left="1136" w:hanging="262"/>
        <w:jc w:val="left"/>
      </w:pPr>
      <w:rPr>
        <w:rFonts w:hint="default"/>
        <w:spacing w:val="-1"/>
        <w:w w:val="99"/>
        <w:lang w:val="bs" w:eastAsia="en-US" w:bidi="ar-SA"/>
      </w:rPr>
    </w:lvl>
    <w:lvl w:ilvl="1" w:tplc="F5928886">
      <w:numFmt w:val="bullet"/>
      <w:lvlText w:val="•"/>
      <w:lvlJc w:val="left"/>
      <w:pPr>
        <w:ind w:left="2142" w:hanging="262"/>
      </w:pPr>
      <w:rPr>
        <w:rFonts w:hint="default"/>
        <w:lang w:val="bs" w:eastAsia="en-US" w:bidi="ar-SA"/>
      </w:rPr>
    </w:lvl>
    <w:lvl w:ilvl="2" w:tplc="2660AF74">
      <w:numFmt w:val="bullet"/>
      <w:lvlText w:val="•"/>
      <w:lvlJc w:val="left"/>
      <w:pPr>
        <w:ind w:left="3145" w:hanging="262"/>
      </w:pPr>
      <w:rPr>
        <w:rFonts w:hint="default"/>
        <w:lang w:val="bs" w:eastAsia="en-US" w:bidi="ar-SA"/>
      </w:rPr>
    </w:lvl>
    <w:lvl w:ilvl="3" w:tplc="AA421B24">
      <w:numFmt w:val="bullet"/>
      <w:lvlText w:val="•"/>
      <w:lvlJc w:val="left"/>
      <w:pPr>
        <w:ind w:left="4147" w:hanging="262"/>
      </w:pPr>
      <w:rPr>
        <w:rFonts w:hint="default"/>
        <w:lang w:val="bs" w:eastAsia="en-US" w:bidi="ar-SA"/>
      </w:rPr>
    </w:lvl>
    <w:lvl w:ilvl="4" w:tplc="7A78C7C0">
      <w:numFmt w:val="bullet"/>
      <w:lvlText w:val="•"/>
      <w:lvlJc w:val="left"/>
      <w:pPr>
        <w:ind w:left="5150" w:hanging="262"/>
      </w:pPr>
      <w:rPr>
        <w:rFonts w:hint="default"/>
        <w:lang w:val="bs" w:eastAsia="en-US" w:bidi="ar-SA"/>
      </w:rPr>
    </w:lvl>
    <w:lvl w:ilvl="5" w:tplc="B0D8BAE6">
      <w:numFmt w:val="bullet"/>
      <w:lvlText w:val="•"/>
      <w:lvlJc w:val="left"/>
      <w:pPr>
        <w:ind w:left="6153" w:hanging="262"/>
      </w:pPr>
      <w:rPr>
        <w:rFonts w:hint="default"/>
        <w:lang w:val="bs" w:eastAsia="en-US" w:bidi="ar-SA"/>
      </w:rPr>
    </w:lvl>
    <w:lvl w:ilvl="6" w:tplc="B78016E0">
      <w:numFmt w:val="bullet"/>
      <w:lvlText w:val="•"/>
      <w:lvlJc w:val="left"/>
      <w:pPr>
        <w:ind w:left="7155" w:hanging="262"/>
      </w:pPr>
      <w:rPr>
        <w:rFonts w:hint="default"/>
        <w:lang w:val="bs" w:eastAsia="en-US" w:bidi="ar-SA"/>
      </w:rPr>
    </w:lvl>
    <w:lvl w:ilvl="7" w:tplc="CD3E518E">
      <w:numFmt w:val="bullet"/>
      <w:lvlText w:val="•"/>
      <w:lvlJc w:val="left"/>
      <w:pPr>
        <w:ind w:left="8158" w:hanging="262"/>
      </w:pPr>
      <w:rPr>
        <w:rFonts w:hint="default"/>
        <w:lang w:val="bs" w:eastAsia="en-US" w:bidi="ar-SA"/>
      </w:rPr>
    </w:lvl>
    <w:lvl w:ilvl="8" w:tplc="4A3A29F0">
      <w:numFmt w:val="bullet"/>
      <w:lvlText w:val="•"/>
      <w:lvlJc w:val="left"/>
      <w:pPr>
        <w:ind w:left="9161" w:hanging="262"/>
      </w:pPr>
      <w:rPr>
        <w:rFonts w:hint="default"/>
        <w:lang w:val="bs" w:eastAsia="en-US" w:bidi="ar-SA"/>
      </w:rPr>
    </w:lvl>
  </w:abstractNum>
  <w:abstractNum w:abstractNumId="6" w15:restartNumberingAfterBreak="0">
    <w:nsid w:val="2DD8774D"/>
    <w:multiLevelType w:val="hybridMultilevel"/>
    <w:tmpl w:val="4D902478"/>
    <w:lvl w:ilvl="0" w:tplc="1BB081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09F"/>
    <w:multiLevelType w:val="hybridMultilevel"/>
    <w:tmpl w:val="C0D07628"/>
    <w:lvl w:ilvl="0" w:tplc="46522C16">
      <w:start w:val="1"/>
      <w:numFmt w:val="lowerLetter"/>
      <w:lvlText w:val="%1)"/>
      <w:lvlJc w:val="left"/>
      <w:pPr>
        <w:ind w:left="1136" w:hanging="360"/>
        <w:jc w:val="lef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bs" w:eastAsia="en-US" w:bidi="ar-SA"/>
      </w:rPr>
    </w:lvl>
    <w:lvl w:ilvl="1" w:tplc="B03C9D94">
      <w:numFmt w:val="bullet"/>
      <w:lvlText w:val="•"/>
      <w:lvlJc w:val="left"/>
      <w:pPr>
        <w:ind w:left="2142" w:hanging="360"/>
      </w:pPr>
      <w:rPr>
        <w:rFonts w:hint="default"/>
        <w:lang w:val="bs" w:eastAsia="en-US" w:bidi="ar-SA"/>
      </w:rPr>
    </w:lvl>
    <w:lvl w:ilvl="2" w:tplc="AB34864A">
      <w:numFmt w:val="bullet"/>
      <w:lvlText w:val="•"/>
      <w:lvlJc w:val="left"/>
      <w:pPr>
        <w:ind w:left="3145" w:hanging="360"/>
      </w:pPr>
      <w:rPr>
        <w:rFonts w:hint="default"/>
        <w:lang w:val="bs" w:eastAsia="en-US" w:bidi="ar-SA"/>
      </w:rPr>
    </w:lvl>
    <w:lvl w:ilvl="3" w:tplc="3238E604">
      <w:numFmt w:val="bullet"/>
      <w:lvlText w:val="•"/>
      <w:lvlJc w:val="left"/>
      <w:pPr>
        <w:ind w:left="4147" w:hanging="360"/>
      </w:pPr>
      <w:rPr>
        <w:rFonts w:hint="default"/>
        <w:lang w:val="bs" w:eastAsia="en-US" w:bidi="ar-SA"/>
      </w:rPr>
    </w:lvl>
    <w:lvl w:ilvl="4" w:tplc="A61AD354">
      <w:numFmt w:val="bullet"/>
      <w:lvlText w:val="•"/>
      <w:lvlJc w:val="left"/>
      <w:pPr>
        <w:ind w:left="5150" w:hanging="360"/>
      </w:pPr>
      <w:rPr>
        <w:rFonts w:hint="default"/>
        <w:lang w:val="bs" w:eastAsia="en-US" w:bidi="ar-SA"/>
      </w:rPr>
    </w:lvl>
    <w:lvl w:ilvl="5" w:tplc="D4C29588">
      <w:numFmt w:val="bullet"/>
      <w:lvlText w:val="•"/>
      <w:lvlJc w:val="left"/>
      <w:pPr>
        <w:ind w:left="6153" w:hanging="360"/>
      </w:pPr>
      <w:rPr>
        <w:rFonts w:hint="default"/>
        <w:lang w:val="bs" w:eastAsia="en-US" w:bidi="ar-SA"/>
      </w:rPr>
    </w:lvl>
    <w:lvl w:ilvl="6" w:tplc="0AAA854A">
      <w:numFmt w:val="bullet"/>
      <w:lvlText w:val="•"/>
      <w:lvlJc w:val="left"/>
      <w:pPr>
        <w:ind w:left="7155" w:hanging="360"/>
      </w:pPr>
      <w:rPr>
        <w:rFonts w:hint="default"/>
        <w:lang w:val="bs" w:eastAsia="en-US" w:bidi="ar-SA"/>
      </w:rPr>
    </w:lvl>
    <w:lvl w:ilvl="7" w:tplc="D89A13E8">
      <w:numFmt w:val="bullet"/>
      <w:lvlText w:val="•"/>
      <w:lvlJc w:val="left"/>
      <w:pPr>
        <w:ind w:left="8158" w:hanging="360"/>
      </w:pPr>
      <w:rPr>
        <w:rFonts w:hint="default"/>
        <w:lang w:val="bs" w:eastAsia="en-US" w:bidi="ar-SA"/>
      </w:rPr>
    </w:lvl>
    <w:lvl w:ilvl="8" w:tplc="F4D2E7BE">
      <w:numFmt w:val="bullet"/>
      <w:lvlText w:val="•"/>
      <w:lvlJc w:val="left"/>
      <w:pPr>
        <w:ind w:left="9161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4E5D0E4D"/>
    <w:multiLevelType w:val="hybridMultilevel"/>
    <w:tmpl w:val="C28E6C4E"/>
    <w:lvl w:ilvl="0" w:tplc="FDC04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12E"/>
    <w:multiLevelType w:val="hybridMultilevel"/>
    <w:tmpl w:val="FEF0D6D8"/>
    <w:lvl w:ilvl="0" w:tplc="B4C0D9EC">
      <w:start w:val="1"/>
      <w:numFmt w:val="lowerLetter"/>
      <w:lvlText w:val="%1)"/>
      <w:lvlJc w:val="left"/>
      <w:pPr>
        <w:ind w:left="1136" w:hanging="348"/>
        <w:jc w:val="left"/>
      </w:pPr>
      <w:rPr>
        <w:rFonts w:ascii="Georgia" w:eastAsia="Georgia" w:hAnsi="Georgia" w:cs="Georgia" w:hint="default"/>
        <w:spacing w:val="-1"/>
        <w:w w:val="99"/>
        <w:sz w:val="24"/>
        <w:szCs w:val="24"/>
        <w:lang w:val="bs" w:eastAsia="en-US" w:bidi="ar-SA"/>
      </w:rPr>
    </w:lvl>
    <w:lvl w:ilvl="1" w:tplc="B8262B72">
      <w:numFmt w:val="bullet"/>
      <w:lvlText w:val="•"/>
      <w:lvlJc w:val="left"/>
      <w:pPr>
        <w:ind w:left="2142" w:hanging="348"/>
      </w:pPr>
      <w:rPr>
        <w:rFonts w:hint="default"/>
        <w:lang w:val="bs" w:eastAsia="en-US" w:bidi="ar-SA"/>
      </w:rPr>
    </w:lvl>
    <w:lvl w:ilvl="2" w:tplc="2524567A">
      <w:numFmt w:val="bullet"/>
      <w:lvlText w:val="•"/>
      <w:lvlJc w:val="left"/>
      <w:pPr>
        <w:ind w:left="3145" w:hanging="348"/>
      </w:pPr>
      <w:rPr>
        <w:rFonts w:hint="default"/>
        <w:lang w:val="bs" w:eastAsia="en-US" w:bidi="ar-SA"/>
      </w:rPr>
    </w:lvl>
    <w:lvl w:ilvl="3" w:tplc="F1EE02AC">
      <w:numFmt w:val="bullet"/>
      <w:lvlText w:val="•"/>
      <w:lvlJc w:val="left"/>
      <w:pPr>
        <w:ind w:left="4147" w:hanging="348"/>
      </w:pPr>
      <w:rPr>
        <w:rFonts w:hint="default"/>
        <w:lang w:val="bs" w:eastAsia="en-US" w:bidi="ar-SA"/>
      </w:rPr>
    </w:lvl>
    <w:lvl w:ilvl="4" w:tplc="CCF443A8">
      <w:numFmt w:val="bullet"/>
      <w:lvlText w:val="•"/>
      <w:lvlJc w:val="left"/>
      <w:pPr>
        <w:ind w:left="5150" w:hanging="348"/>
      </w:pPr>
      <w:rPr>
        <w:rFonts w:hint="default"/>
        <w:lang w:val="bs" w:eastAsia="en-US" w:bidi="ar-SA"/>
      </w:rPr>
    </w:lvl>
    <w:lvl w:ilvl="5" w:tplc="FFCAA440">
      <w:numFmt w:val="bullet"/>
      <w:lvlText w:val="•"/>
      <w:lvlJc w:val="left"/>
      <w:pPr>
        <w:ind w:left="6153" w:hanging="348"/>
      </w:pPr>
      <w:rPr>
        <w:rFonts w:hint="default"/>
        <w:lang w:val="bs" w:eastAsia="en-US" w:bidi="ar-SA"/>
      </w:rPr>
    </w:lvl>
    <w:lvl w:ilvl="6" w:tplc="C19403CA">
      <w:numFmt w:val="bullet"/>
      <w:lvlText w:val="•"/>
      <w:lvlJc w:val="left"/>
      <w:pPr>
        <w:ind w:left="7155" w:hanging="348"/>
      </w:pPr>
      <w:rPr>
        <w:rFonts w:hint="default"/>
        <w:lang w:val="bs" w:eastAsia="en-US" w:bidi="ar-SA"/>
      </w:rPr>
    </w:lvl>
    <w:lvl w:ilvl="7" w:tplc="D268A186">
      <w:numFmt w:val="bullet"/>
      <w:lvlText w:val="•"/>
      <w:lvlJc w:val="left"/>
      <w:pPr>
        <w:ind w:left="8158" w:hanging="348"/>
      </w:pPr>
      <w:rPr>
        <w:rFonts w:hint="default"/>
        <w:lang w:val="bs" w:eastAsia="en-US" w:bidi="ar-SA"/>
      </w:rPr>
    </w:lvl>
    <w:lvl w:ilvl="8" w:tplc="317CBF3C">
      <w:numFmt w:val="bullet"/>
      <w:lvlText w:val="•"/>
      <w:lvlJc w:val="left"/>
      <w:pPr>
        <w:ind w:left="9161" w:hanging="348"/>
      </w:pPr>
      <w:rPr>
        <w:rFonts w:hint="default"/>
        <w:lang w:val="bs" w:eastAsia="en-US" w:bidi="ar-SA"/>
      </w:rPr>
    </w:lvl>
  </w:abstractNum>
  <w:abstractNum w:abstractNumId="10" w15:restartNumberingAfterBreak="0">
    <w:nsid w:val="528C1A1A"/>
    <w:multiLevelType w:val="hybridMultilevel"/>
    <w:tmpl w:val="2E189D12"/>
    <w:lvl w:ilvl="0" w:tplc="4282D5D6">
      <w:numFmt w:val="bullet"/>
      <w:lvlText w:val=""/>
      <w:lvlJc w:val="left"/>
      <w:pPr>
        <w:ind w:left="1909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2F68010A">
      <w:numFmt w:val="bullet"/>
      <w:lvlText w:val="•"/>
      <w:lvlJc w:val="left"/>
      <w:pPr>
        <w:ind w:left="2826" w:hanging="360"/>
      </w:pPr>
      <w:rPr>
        <w:rFonts w:hint="default"/>
        <w:lang w:val="bs" w:eastAsia="en-US" w:bidi="ar-SA"/>
      </w:rPr>
    </w:lvl>
    <w:lvl w:ilvl="2" w:tplc="59D4738E">
      <w:numFmt w:val="bullet"/>
      <w:lvlText w:val="•"/>
      <w:lvlJc w:val="left"/>
      <w:pPr>
        <w:ind w:left="3753" w:hanging="360"/>
      </w:pPr>
      <w:rPr>
        <w:rFonts w:hint="default"/>
        <w:lang w:val="bs" w:eastAsia="en-US" w:bidi="ar-SA"/>
      </w:rPr>
    </w:lvl>
    <w:lvl w:ilvl="3" w:tplc="AECC6A12">
      <w:numFmt w:val="bullet"/>
      <w:lvlText w:val="•"/>
      <w:lvlJc w:val="left"/>
      <w:pPr>
        <w:ind w:left="4679" w:hanging="360"/>
      </w:pPr>
      <w:rPr>
        <w:rFonts w:hint="default"/>
        <w:lang w:val="bs" w:eastAsia="en-US" w:bidi="ar-SA"/>
      </w:rPr>
    </w:lvl>
    <w:lvl w:ilvl="4" w:tplc="B0183858">
      <w:numFmt w:val="bullet"/>
      <w:lvlText w:val="•"/>
      <w:lvlJc w:val="left"/>
      <w:pPr>
        <w:ind w:left="5606" w:hanging="360"/>
      </w:pPr>
      <w:rPr>
        <w:rFonts w:hint="default"/>
        <w:lang w:val="bs" w:eastAsia="en-US" w:bidi="ar-SA"/>
      </w:rPr>
    </w:lvl>
    <w:lvl w:ilvl="5" w:tplc="E6C819F4">
      <w:numFmt w:val="bullet"/>
      <w:lvlText w:val="•"/>
      <w:lvlJc w:val="left"/>
      <w:pPr>
        <w:ind w:left="6533" w:hanging="360"/>
      </w:pPr>
      <w:rPr>
        <w:rFonts w:hint="default"/>
        <w:lang w:val="bs" w:eastAsia="en-US" w:bidi="ar-SA"/>
      </w:rPr>
    </w:lvl>
    <w:lvl w:ilvl="6" w:tplc="1D50FE88">
      <w:numFmt w:val="bullet"/>
      <w:lvlText w:val="•"/>
      <w:lvlJc w:val="left"/>
      <w:pPr>
        <w:ind w:left="7459" w:hanging="360"/>
      </w:pPr>
      <w:rPr>
        <w:rFonts w:hint="default"/>
        <w:lang w:val="bs" w:eastAsia="en-US" w:bidi="ar-SA"/>
      </w:rPr>
    </w:lvl>
    <w:lvl w:ilvl="7" w:tplc="6AC0B5E0">
      <w:numFmt w:val="bullet"/>
      <w:lvlText w:val="•"/>
      <w:lvlJc w:val="left"/>
      <w:pPr>
        <w:ind w:left="8386" w:hanging="360"/>
      </w:pPr>
      <w:rPr>
        <w:rFonts w:hint="default"/>
        <w:lang w:val="bs" w:eastAsia="en-US" w:bidi="ar-SA"/>
      </w:rPr>
    </w:lvl>
    <w:lvl w:ilvl="8" w:tplc="C86A2544">
      <w:numFmt w:val="bullet"/>
      <w:lvlText w:val="•"/>
      <w:lvlJc w:val="left"/>
      <w:pPr>
        <w:ind w:left="9313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639C1704"/>
    <w:multiLevelType w:val="hybridMultilevel"/>
    <w:tmpl w:val="3DA2BEFE"/>
    <w:lvl w:ilvl="0" w:tplc="9142F6E2">
      <w:start w:val="1"/>
      <w:numFmt w:val="lowerLetter"/>
      <w:lvlText w:val="%1)"/>
      <w:lvlJc w:val="left"/>
      <w:pPr>
        <w:ind w:left="1136" w:hanging="266"/>
        <w:jc w:val="lef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bs" w:eastAsia="en-US" w:bidi="ar-SA"/>
      </w:rPr>
    </w:lvl>
    <w:lvl w:ilvl="1" w:tplc="06C85F12">
      <w:numFmt w:val="bullet"/>
      <w:lvlText w:val="•"/>
      <w:lvlJc w:val="left"/>
      <w:pPr>
        <w:ind w:left="2142" w:hanging="266"/>
      </w:pPr>
      <w:rPr>
        <w:rFonts w:hint="default"/>
        <w:lang w:val="bs" w:eastAsia="en-US" w:bidi="ar-SA"/>
      </w:rPr>
    </w:lvl>
    <w:lvl w:ilvl="2" w:tplc="AB7AEC9A">
      <w:numFmt w:val="bullet"/>
      <w:lvlText w:val="•"/>
      <w:lvlJc w:val="left"/>
      <w:pPr>
        <w:ind w:left="3145" w:hanging="266"/>
      </w:pPr>
      <w:rPr>
        <w:rFonts w:hint="default"/>
        <w:lang w:val="bs" w:eastAsia="en-US" w:bidi="ar-SA"/>
      </w:rPr>
    </w:lvl>
    <w:lvl w:ilvl="3" w:tplc="5A587844">
      <w:numFmt w:val="bullet"/>
      <w:lvlText w:val="•"/>
      <w:lvlJc w:val="left"/>
      <w:pPr>
        <w:ind w:left="4147" w:hanging="266"/>
      </w:pPr>
      <w:rPr>
        <w:rFonts w:hint="default"/>
        <w:lang w:val="bs" w:eastAsia="en-US" w:bidi="ar-SA"/>
      </w:rPr>
    </w:lvl>
    <w:lvl w:ilvl="4" w:tplc="520AAAB2">
      <w:numFmt w:val="bullet"/>
      <w:lvlText w:val="•"/>
      <w:lvlJc w:val="left"/>
      <w:pPr>
        <w:ind w:left="5150" w:hanging="266"/>
      </w:pPr>
      <w:rPr>
        <w:rFonts w:hint="default"/>
        <w:lang w:val="bs" w:eastAsia="en-US" w:bidi="ar-SA"/>
      </w:rPr>
    </w:lvl>
    <w:lvl w:ilvl="5" w:tplc="192ABC6A">
      <w:numFmt w:val="bullet"/>
      <w:lvlText w:val="•"/>
      <w:lvlJc w:val="left"/>
      <w:pPr>
        <w:ind w:left="6153" w:hanging="266"/>
      </w:pPr>
      <w:rPr>
        <w:rFonts w:hint="default"/>
        <w:lang w:val="bs" w:eastAsia="en-US" w:bidi="ar-SA"/>
      </w:rPr>
    </w:lvl>
    <w:lvl w:ilvl="6" w:tplc="D9CAA8FA">
      <w:numFmt w:val="bullet"/>
      <w:lvlText w:val="•"/>
      <w:lvlJc w:val="left"/>
      <w:pPr>
        <w:ind w:left="7155" w:hanging="266"/>
      </w:pPr>
      <w:rPr>
        <w:rFonts w:hint="default"/>
        <w:lang w:val="bs" w:eastAsia="en-US" w:bidi="ar-SA"/>
      </w:rPr>
    </w:lvl>
    <w:lvl w:ilvl="7" w:tplc="2B526028">
      <w:numFmt w:val="bullet"/>
      <w:lvlText w:val="•"/>
      <w:lvlJc w:val="left"/>
      <w:pPr>
        <w:ind w:left="8158" w:hanging="266"/>
      </w:pPr>
      <w:rPr>
        <w:rFonts w:hint="default"/>
        <w:lang w:val="bs" w:eastAsia="en-US" w:bidi="ar-SA"/>
      </w:rPr>
    </w:lvl>
    <w:lvl w:ilvl="8" w:tplc="360E01FC">
      <w:numFmt w:val="bullet"/>
      <w:lvlText w:val="•"/>
      <w:lvlJc w:val="left"/>
      <w:pPr>
        <w:ind w:left="9161" w:hanging="266"/>
      </w:pPr>
      <w:rPr>
        <w:rFonts w:hint="default"/>
        <w:lang w:val="bs" w:eastAsia="en-US" w:bidi="ar-SA"/>
      </w:rPr>
    </w:lvl>
  </w:abstractNum>
  <w:abstractNum w:abstractNumId="12" w15:restartNumberingAfterBreak="0">
    <w:nsid w:val="7C1D39D4"/>
    <w:multiLevelType w:val="hybridMultilevel"/>
    <w:tmpl w:val="93EE9F3E"/>
    <w:lvl w:ilvl="0" w:tplc="A096346A">
      <w:start w:val="1"/>
      <w:numFmt w:val="lowerLetter"/>
      <w:lvlText w:val="%1)"/>
      <w:lvlJc w:val="left"/>
      <w:pPr>
        <w:ind w:left="1136" w:hanging="290"/>
        <w:jc w:val="left"/>
      </w:pPr>
      <w:rPr>
        <w:rFonts w:hint="default"/>
        <w:spacing w:val="-1"/>
        <w:w w:val="100"/>
        <w:lang w:val="bs" w:eastAsia="en-US" w:bidi="ar-SA"/>
      </w:rPr>
    </w:lvl>
    <w:lvl w:ilvl="1" w:tplc="22E40E20">
      <w:numFmt w:val="bullet"/>
      <w:lvlText w:val="•"/>
      <w:lvlJc w:val="left"/>
      <w:pPr>
        <w:ind w:left="2142" w:hanging="290"/>
      </w:pPr>
      <w:rPr>
        <w:rFonts w:hint="default"/>
        <w:lang w:val="bs" w:eastAsia="en-US" w:bidi="ar-SA"/>
      </w:rPr>
    </w:lvl>
    <w:lvl w:ilvl="2" w:tplc="5A062460">
      <w:numFmt w:val="bullet"/>
      <w:lvlText w:val="•"/>
      <w:lvlJc w:val="left"/>
      <w:pPr>
        <w:ind w:left="3145" w:hanging="290"/>
      </w:pPr>
      <w:rPr>
        <w:rFonts w:hint="default"/>
        <w:lang w:val="bs" w:eastAsia="en-US" w:bidi="ar-SA"/>
      </w:rPr>
    </w:lvl>
    <w:lvl w:ilvl="3" w:tplc="03A87F78">
      <w:numFmt w:val="bullet"/>
      <w:lvlText w:val="•"/>
      <w:lvlJc w:val="left"/>
      <w:pPr>
        <w:ind w:left="4147" w:hanging="290"/>
      </w:pPr>
      <w:rPr>
        <w:rFonts w:hint="default"/>
        <w:lang w:val="bs" w:eastAsia="en-US" w:bidi="ar-SA"/>
      </w:rPr>
    </w:lvl>
    <w:lvl w:ilvl="4" w:tplc="80C8197E">
      <w:numFmt w:val="bullet"/>
      <w:lvlText w:val="•"/>
      <w:lvlJc w:val="left"/>
      <w:pPr>
        <w:ind w:left="5150" w:hanging="290"/>
      </w:pPr>
      <w:rPr>
        <w:rFonts w:hint="default"/>
        <w:lang w:val="bs" w:eastAsia="en-US" w:bidi="ar-SA"/>
      </w:rPr>
    </w:lvl>
    <w:lvl w:ilvl="5" w:tplc="40D46A5E">
      <w:numFmt w:val="bullet"/>
      <w:lvlText w:val="•"/>
      <w:lvlJc w:val="left"/>
      <w:pPr>
        <w:ind w:left="6153" w:hanging="290"/>
      </w:pPr>
      <w:rPr>
        <w:rFonts w:hint="default"/>
        <w:lang w:val="bs" w:eastAsia="en-US" w:bidi="ar-SA"/>
      </w:rPr>
    </w:lvl>
    <w:lvl w:ilvl="6" w:tplc="19A66C62">
      <w:numFmt w:val="bullet"/>
      <w:lvlText w:val="•"/>
      <w:lvlJc w:val="left"/>
      <w:pPr>
        <w:ind w:left="7155" w:hanging="290"/>
      </w:pPr>
      <w:rPr>
        <w:rFonts w:hint="default"/>
        <w:lang w:val="bs" w:eastAsia="en-US" w:bidi="ar-SA"/>
      </w:rPr>
    </w:lvl>
    <w:lvl w:ilvl="7" w:tplc="6A388632">
      <w:numFmt w:val="bullet"/>
      <w:lvlText w:val="•"/>
      <w:lvlJc w:val="left"/>
      <w:pPr>
        <w:ind w:left="8158" w:hanging="290"/>
      </w:pPr>
      <w:rPr>
        <w:rFonts w:hint="default"/>
        <w:lang w:val="bs" w:eastAsia="en-US" w:bidi="ar-SA"/>
      </w:rPr>
    </w:lvl>
    <w:lvl w:ilvl="8" w:tplc="95B23458">
      <w:numFmt w:val="bullet"/>
      <w:lvlText w:val="•"/>
      <w:lvlJc w:val="left"/>
      <w:pPr>
        <w:ind w:left="9161" w:hanging="290"/>
      </w:pPr>
      <w:rPr>
        <w:rFonts w:hint="default"/>
        <w:lang w:val="bs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3"/>
    <w:rsid w:val="00016DA7"/>
    <w:rsid w:val="00023758"/>
    <w:rsid w:val="0002453B"/>
    <w:rsid w:val="00027D7F"/>
    <w:rsid w:val="00032D6D"/>
    <w:rsid w:val="00033EAC"/>
    <w:rsid w:val="000410DF"/>
    <w:rsid w:val="0004429F"/>
    <w:rsid w:val="00045C3B"/>
    <w:rsid w:val="00046A7D"/>
    <w:rsid w:val="00051665"/>
    <w:rsid w:val="00055EC5"/>
    <w:rsid w:val="00064C39"/>
    <w:rsid w:val="0006604E"/>
    <w:rsid w:val="00066E9B"/>
    <w:rsid w:val="00072533"/>
    <w:rsid w:val="0007466E"/>
    <w:rsid w:val="00075CCB"/>
    <w:rsid w:val="00082D6C"/>
    <w:rsid w:val="0008462D"/>
    <w:rsid w:val="00092729"/>
    <w:rsid w:val="00094A40"/>
    <w:rsid w:val="00095247"/>
    <w:rsid w:val="00096FB7"/>
    <w:rsid w:val="000A182E"/>
    <w:rsid w:val="000A3697"/>
    <w:rsid w:val="000A4F23"/>
    <w:rsid w:val="000A5454"/>
    <w:rsid w:val="000A6AE5"/>
    <w:rsid w:val="000A6E6D"/>
    <w:rsid w:val="000B134A"/>
    <w:rsid w:val="000B5D58"/>
    <w:rsid w:val="000C2A8B"/>
    <w:rsid w:val="000C3583"/>
    <w:rsid w:val="000C556D"/>
    <w:rsid w:val="000D198A"/>
    <w:rsid w:val="000D4661"/>
    <w:rsid w:val="000E399B"/>
    <w:rsid w:val="000E3DDB"/>
    <w:rsid w:val="000E6E86"/>
    <w:rsid w:val="00101EB1"/>
    <w:rsid w:val="001047C8"/>
    <w:rsid w:val="00114AC6"/>
    <w:rsid w:val="00114AFD"/>
    <w:rsid w:val="00114C04"/>
    <w:rsid w:val="001163F6"/>
    <w:rsid w:val="00116F20"/>
    <w:rsid w:val="001202F3"/>
    <w:rsid w:val="00121FE0"/>
    <w:rsid w:val="001253EF"/>
    <w:rsid w:val="00141AE5"/>
    <w:rsid w:val="00141D7D"/>
    <w:rsid w:val="00142644"/>
    <w:rsid w:val="00142A4B"/>
    <w:rsid w:val="001431E4"/>
    <w:rsid w:val="00146886"/>
    <w:rsid w:val="0015358F"/>
    <w:rsid w:val="0015679C"/>
    <w:rsid w:val="00161085"/>
    <w:rsid w:val="001728C9"/>
    <w:rsid w:val="00173312"/>
    <w:rsid w:val="00175B4B"/>
    <w:rsid w:val="00180913"/>
    <w:rsid w:val="00180E10"/>
    <w:rsid w:val="001966DF"/>
    <w:rsid w:val="00197B99"/>
    <w:rsid w:val="001A03A3"/>
    <w:rsid w:val="001A3629"/>
    <w:rsid w:val="001A7C3C"/>
    <w:rsid w:val="001B309F"/>
    <w:rsid w:val="001B5B83"/>
    <w:rsid w:val="001B60C7"/>
    <w:rsid w:val="001C22CD"/>
    <w:rsid w:val="001C440D"/>
    <w:rsid w:val="001C7F1B"/>
    <w:rsid w:val="001E13EC"/>
    <w:rsid w:val="001E27D3"/>
    <w:rsid w:val="001E3AF7"/>
    <w:rsid w:val="001F092A"/>
    <w:rsid w:val="001F1D80"/>
    <w:rsid w:val="001F323C"/>
    <w:rsid w:val="001F6ECA"/>
    <w:rsid w:val="00201FB2"/>
    <w:rsid w:val="0020336C"/>
    <w:rsid w:val="00211540"/>
    <w:rsid w:val="00211C4F"/>
    <w:rsid w:val="00215527"/>
    <w:rsid w:val="00217E0E"/>
    <w:rsid w:val="002206DC"/>
    <w:rsid w:val="00226F2F"/>
    <w:rsid w:val="00227207"/>
    <w:rsid w:val="002341EC"/>
    <w:rsid w:val="00234FB2"/>
    <w:rsid w:val="00241B99"/>
    <w:rsid w:val="00246154"/>
    <w:rsid w:val="00252241"/>
    <w:rsid w:val="00256A84"/>
    <w:rsid w:val="002637DB"/>
    <w:rsid w:val="002638F1"/>
    <w:rsid w:val="002641EC"/>
    <w:rsid w:val="002661DD"/>
    <w:rsid w:val="00267E99"/>
    <w:rsid w:val="00271077"/>
    <w:rsid w:val="00271FEE"/>
    <w:rsid w:val="0027737C"/>
    <w:rsid w:val="00284BD1"/>
    <w:rsid w:val="002854D5"/>
    <w:rsid w:val="0028768E"/>
    <w:rsid w:val="00297F79"/>
    <w:rsid w:val="002A2864"/>
    <w:rsid w:val="002B0A52"/>
    <w:rsid w:val="002B0EA6"/>
    <w:rsid w:val="002B10C5"/>
    <w:rsid w:val="002B28A9"/>
    <w:rsid w:val="002C21C8"/>
    <w:rsid w:val="002C29AA"/>
    <w:rsid w:val="002C386F"/>
    <w:rsid w:val="002C4488"/>
    <w:rsid w:val="002C690B"/>
    <w:rsid w:val="002D6A5F"/>
    <w:rsid w:val="002D6E49"/>
    <w:rsid w:val="002E2E3C"/>
    <w:rsid w:val="002E5631"/>
    <w:rsid w:val="002F0CC5"/>
    <w:rsid w:val="002F3658"/>
    <w:rsid w:val="0030394E"/>
    <w:rsid w:val="003125EA"/>
    <w:rsid w:val="003173C8"/>
    <w:rsid w:val="00317478"/>
    <w:rsid w:val="003204B8"/>
    <w:rsid w:val="00321F26"/>
    <w:rsid w:val="00324D87"/>
    <w:rsid w:val="003270E9"/>
    <w:rsid w:val="00330A0C"/>
    <w:rsid w:val="00330A7A"/>
    <w:rsid w:val="00332398"/>
    <w:rsid w:val="003329CB"/>
    <w:rsid w:val="0033331C"/>
    <w:rsid w:val="00334C1E"/>
    <w:rsid w:val="00335E98"/>
    <w:rsid w:val="00342862"/>
    <w:rsid w:val="00342E71"/>
    <w:rsid w:val="00343842"/>
    <w:rsid w:val="003450A6"/>
    <w:rsid w:val="0035173C"/>
    <w:rsid w:val="00352CBB"/>
    <w:rsid w:val="00355B24"/>
    <w:rsid w:val="00357AA0"/>
    <w:rsid w:val="00361D8E"/>
    <w:rsid w:val="003633EA"/>
    <w:rsid w:val="00391CE9"/>
    <w:rsid w:val="0039603D"/>
    <w:rsid w:val="003A091F"/>
    <w:rsid w:val="003A176B"/>
    <w:rsid w:val="003A6341"/>
    <w:rsid w:val="003A72B2"/>
    <w:rsid w:val="003B6B4F"/>
    <w:rsid w:val="003C0495"/>
    <w:rsid w:val="003C11DE"/>
    <w:rsid w:val="003C5D06"/>
    <w:rsid w:val="003C7B9D"/>
    <w:rsid w:val="003D442F"/>
    <w:rsid w:val="003D5140"/>
    <w:rsid w:val="003E16F1"/>
    <w:rsid w:val="003E30B8"/>
    <w:rsid w:val="003E6CCE"/>
    <w:rsid w:val="003F5FFF"/>
    <w:rsid w:val="003F64DD"/>
    <w:rsid w:val="00412A1F"/>
    <w:rsid w:val="00414A8F"/>
    <w:rsid w:val="004228C5"/>
    <w:rsid w:val="00424926"/>
    <w:rsid w:val="00425D13"/>
    <w:rsid w:val="00427CB2"/>
    <w:rsid w:val="0043093A"/>
    <w:rsid w:val="00430BB7"/>
    <w:rsid w:val="00432BE5"/>
    <w:rsid w:val="00432FBD"/>
    <w:rsid w:val="00433BE0"/>
    <w:rsid w:val="004361A5"/>
    <w:rsid w:val="004365D3"/>
    <w:rsid w:val="00437976"/>
    <w:rsid w:val="00441392"/>
    <w:rsid w:val="00444994"/>
    <w:rsid w:val="004456A9"/>
    <w:rsid w:val="00447D12"/>
    <w:rsid w:val="004505BC"/>
    <w:rsid w:val="0045493A"/>
    <w:rsid w:val="004554B6"/>
    <w:rsid w:val="00470826"/>
    <w:rsid w:val="004719CB"/>
    <w:rsid w:val="004744DD"/>
    <w:rsid w:val="004804D9"/>
    <w:rsid w:val="00486437"/>
    <w:rsid w:val="004864D0"/>
    <w:rsid w:val="0049097B"/>
    <w:rsid w:val="00493C96"/>
    <w:rsid w:val="00497D69"/>
    <w:rsid w:val="004A3A30"/>
    <w:rsid w:val="004A508E"/>
    <w:rsid w:val="004A5ABE"/>
    <w:rsid w:val="004A6341"/>
    <w:rsid w:val="004B0D9F"/>
    <w:rsid w:val="004B7255"/>
    <w:rsid w:val="004C31BF"/>
    <w:rsid w:val="004C4C41"/>
    <w:rsid w:val="004C5DC1"/>
    <w:rsid w:val="004C658F"/>
    <w:rsid w:val="004C7A61"/>
    <w:rsid w:val="004D1DB3"/>
    <w:rsid w:val="004D68C3"/>
    <w:rsid w:val="004E2773"/>
    <w:rsid w:val="004E7AAC"/>
    <w:rsid w:val="004E7FB8"/>
    <w:rsid w:val="004F15F6"/>
    <w:rsid w:val="004F593B"/>
    <w:rsid w:val="00501710"/>
    <w:rsid w:val="00503C2A"/>
    <w:rsid w:val="00507440"/>
    <w:rsid w:val="005076AD"/>
    <w:rsid w:val="00526E50"/>
    <w:rsid w:val="00536BE8"/>
    <w:rsid w:val="00545603"/>
    <w:rsid w:val="00545901"/>
    <w:rsid w:val="005475BA"/>
    <w:rsid w:val="00547D23"/>
    <w:rsid w:val="005529A7"/>
    <w:rsid w:val="00552CCC"/>
    <w:rsid w:val="00557458"/>
    <w:rsid w:val="00562215"/>
    <w:rsid w:val="00564A6C"/>
    <w:rsid w:val="00566828"/>
    <w:rsid w:val="0056703F"/>
    <w:rsid w:val="00570518"/>
    <w:rsid w:val="00571681"/>
    <w:rsid w:val="00573DA0"/>
    <w:rsid w:val="0057796F"/>
    <w:rsid w:val="005806A0"/>
    <w:rsid w:val="00581463"/>
    <w:rsid w:val="00581705"/>
    <w:rsid w:val="0058241C"/>
    <w:rsid w:val="00587FAC"/>
    <w:rsid w:val="005913A6"/>
    <w:rsid w:val="00591B60"/>
    <w:rsid w:val="0059715C"/>
    <w:rsid w:val="005A27B4"/>
    <w:rsid w:val="005A293E"/>
    <w:rsid w:val="005B0E3B"/>
    <w:rsid w:val="005B6053"/>
    <w:rsid w:val="005C252C"/>
    <w:rsid w:val="005C56A0"/>
    <w:rsid w:val="005C6B4F"/>
    <w:rsid w:val="005C7323"/>
    <w:rsid w:val="005F7CF0"/>
    <w:rsid w:val="00601875"/>
    <w:rsid w:val="00607862"/>
    <w:rsid w:val="00611057"/>
    <w:rsid w:val="006200E3"/>
    <w:rsid w:val="0062206C"/>
    <w:rsid w:val="00627B66"/>
    <w:rsid w:val="00630A1B"/>
    <w:rsid w:val="00632179"/>
    <w:rsid w:val="00633313"/>
    <w:rsid w:val="00634918"/>
    <w:rsid w:val="0063688E"/>
    <w:rsid w:val="00640A4C"/>
    <w:rsid w:val="00640A5D"/>
    <w:rsid w:val="006417B7"/>
    <w:rsid w:val="006527B7"/>
    <w:rsid w:val="00662392"/>
    <w:rsid w:val="006668C8"/>
    <w:rsid w:val="00671653"/>
    <w:rsid w:val="00673151"/>
    <w:rsid w:val="00673C33"/>
    <w:rsid w:val="00677AA3"/>
    <w:rsid w:val="00691276"/>
    <w:rsid w:val="006914C7"/>
    <w:rsid w:val="00692CDD"/>
    <w:rsid w:val="00692FA7"/>
    <w:rsid w:val="006951A3"/>
    <w:rsid w:val="00697777"/>
    <w:rsid w:val="006A3831"/>
    <w:rsid w:val="006A7185"/>
    <w:rsid w:val="006B2018"/>
    <w:rsid w:val="006B3281"/>
    <w:rsid w:val="006B383B"/>
    <w:rsid w:val="006C28AB"/>
    <w:rsid w:val="006C4D59"/>
    <w:rsid w:val="006D1527"/>
    <w:rsid w:val="006D2065"/>
    <w:rsid w:val="006E21BC"/>
    <w:rsid w:val="006E34F6"/>
    <w:rsid w:val="006E35C2"/>
    <w:rsid w:val="006F04A1"/>
    <w:rsid w:val="006F12B1"/>
    <w:rsid w:val="00704981"/>
    <w:rsid w:val="00704FC3"/>
    <w:rsid w:val="00707087"/>
    <w:rsid w:val="007139AB"/>
    <w:rsid w:val="00717108"/>
    <w:rsid w:val="00721010"/>
    <w:rsid w:val="007235F1"/>
    <w:rsid w:val="007258F2"/>
    <w:rsid w:val="0072636A"/>
    <w:rsid w:val="00735923"/>
    <w:rsid w:val="007440BA"/>
    <w:rsid w:val="00744785"/>
    <w:rsid w:val="00747E76"/>
    <w:rsid w:val="007512D0"/>
    <w:rsid w:val="00752658"/>
    <w:rsid w:val="007538F2"/>
    <w:rsid w:val="00763564"/>
    <w:rsid w:val="00763617"/>
    <w:rsid w:val="00763F63"/>
    <w:rsid w:val="00775D37"/>
    <w:rsid w:val="00782462"/>
    <w:rsid w:val="00794C02"/>
    <w:rsid w:val="007955C1"/>
    <w:rsid w:val="007A1C7C"/>
    <w:rsid w:val="007A450F"/>
    <w:rsid w:val="007A6D76"/>
    <w:rsid w:val="007B23D3"/>
    <w:rsid w:val="007B32E2"/>
    <w:rsid w:val="007C34E2"/>
    <w:rsid w:val="007C4E19"/>
    <w:rsid w:val="007C4EBF"/>
    <w:rsid w:val="007C6A15"/>
    <w:rsid w:val="007D5EE9"/>
    <w:rsid w:val="007D7F81"/>
    <w:rsid w:val="007E4C0B"/>
    <w:rsid w:val="007F38A7"/>
    <w:rsid w:val="007F4568"/>
    <w:rsid w:val="00804615"/>
    <w:rsid w:val="00811782"/>
    <w:rsid w:val="00814A6E"/>
    <w:rsid w:val="00816952"/>
    <w:rsid w:val="00820B63"/>
    <w:rsid w:val="00821386"/>
    <w:rsid w:val="0082212F"/>
    <w:rsid w:val="008225C8"/>
    <w:rsid w:val="0082348C"/>
    <w:rsid w:val="00827B6F"/>
    <w:rsid w:val="008319CD"/>
    <w:rsid w:val="0083259A"/>
    <w:rsid w:val="00844697"/>
    <w:rsid w:val="00845CA2"/>
    <w:rsid w:val="0085119A"/>
    <w:rsid w:val="0085538C"/>
    <w:rsid w:val="00861814"/>
    <w:rsid w:val="00863246"/>
    <w:rsid w:val="00870C89"/>
    <w:rsid w:val="00886362"/>
    <w:rsid w:val="0088663D"/>
    <w:rsid w:val="00886AD1"/>
    <w:rsid w:val="0088779B"/>
    <w:rsid w:val="00890048"/>
    <w:rsid w:val="0089438A"/>
    <w:rsid w:val="00896700"/>
    <w:rsid w:val="008A2754"/>
    <w:rsid w:val="008A3CA4"/>
    <w:rsid w:val="008A58F8"/>
    <w:rsid w:val="008A6C76"/>
    <w:rsid w:val="008A6CB1"/>
    <w:rsid w:val="008B450B"/>
    <w:rsid w:val="008C2CBF"/>
    <w:rsid w:val="008D2E16"/>
    <w:rsid w:val="008D68FA"/>
    <w:rsid w:val="008E0E67"/>
    <w:rsid w:val="008E1669"/>
    <w:rsid w:val="008E7444"/>
    <w:rsid w:val="008F3CB5"/>
    <w:rsid w:val="00905379"/>
    <w:rsid w:val="00905462"/>
    <w:rsid w:val="0092023A"/>
    <w:rsid w:val="00924773"/>
    <w:rsid w:val="0093208D"/>
    <w:rsid w:val="00934F72"/>
    <w:rsid w:val="00940815"/>
    <w:rsid w:val="00951F33"/>
    <w:rsid w:val="00954B75"/>
    <w:rsid w:val="00955395"/>
    <w:rsid w:val="009556A9"/>
    <w:rsid w:val="009612E8"/>
    <w:rsid w:val="00963A3A"/>
    <w:rsid w:val="00964A0D"/>
    <w:rsid w:val="00966BEB"/>
    <w:rsid w:val="009736A1"/>
    <w:rsid w:val="00974117"/>
    <w:rsid w:val="00975FB9"/>
    <w:rsid w:val="00976606"/>
    <w:rsid w:val="00977C03"/>
    <w:rsid w:val="00983276"/>
    <w:rsid w:val="00985AE5"/>
    <w:rsid w:val="00987B90"/>
    <w:rsid w:val="00992815"/>
    <w:rsid w:val="009A60E3"/>
    <w:rsid w:val="009A75FB"/>
    <w:rsid w:val="009B0398"/>
    <w:rsid w:val="009B199B"/>
    <w:rsid w:val="009B5B4B"/>
    <w:rsid w:val="009C3A5A"/>
    <w:rsid w:val="009C6552"/>
    <w:rsid w:val="009D0A75"/>
    <w:rsid w:val="009D5DD0"/>
    <w:rsid w:val="009E1AA7"/>
    <w:rsid w:val="009E1D38"/>
    <w:rsid w:val="009E33F0"/>
    <w:rsid w:val="009F384D"/>
    <w:rsid w:val="009F7263"/>
    <w:rsid w:val="00A043AB"/>
    <w:rsid w:val="00A06391"/>
    <w:rsid w:val="00A122F1"/>
    <w:rsid w:val="00A13D17"/>
    <w:rsid w:val="00A15A80"/>
    <w:rsid w:val="00A20E55"/>
    <w:rsid w:val="00A261DF"/>
    <w:rsid w:val="00A31140"/>
    <w:rsid w:val="00A31EB0"/>
    <w:rsid w:val="00A46604"/>
    <w:rsid w:val="00A46715"/>
    <w:rsid w:val="00A53AFB"/>
    <w:rsid w:val="00A54044"/>
    <w:rsid w:val="00A56ABB"/>
    <w:rsid w:val="00A7201A"/>
    <w:rsid w:val="00A7761A"/>
    <w:rsid w:val="00A80E87"/>
    <w:rsid w:val="00A81B45"/>
    <w:rsid w:val="00A85A45"/>
    <w:rsid w:val="00A902CD"/>
    <w:rsid w:val="00A90AA6"/>
    <w:rsid w:val="00A92362"/>
    <w:rsid w:val="00A93C11"/>
    <w:rsid w:val="00A953F6"/>
    <w:rsid w:val="00AA122D"/>
    <w:rsid w:val="00AA1E4E"/>
    <w:rsid w:val="00AA38F9"/>
    <w:rsid w:val="00AA5CAB"/>
    <w:rsid w:val="00AB544F"/>
    <w:rsid w:val="00AC0C3F"/>
    <w:rsid w:val="00AC18DF"/>
    <w:rsid w:val="00AC3C9B"/>
    <w:rsid w:val="00AC42F1"/>
    <w:rsid w:val="00AD0AD4"/>
    <w:rsid w:val="00AD7571"/>
    <w:rsid w:val="00AE2188"/>
    <w:rsid w:val="00AE2585"/>
    <w:rsid w:val="00AF2A84"/>
    <w:rsid w:val="00AF2B9B"/>
    <w:rsid w:val="00AF40F3"/>
    <w:rsid w:val="00AF6EFB"/>
    <w:rsid w:val="00B05BAE"/>
    <w:rsid w:val="00B06D0B"/>
    <w:rsid w:val="00B075C8"/>
    <w:rsid w:val="00B14CD0"/>
    <w:rsid w:val="00B21490"/>
    <w:rsid w:val="00B26F22"/>
    <w:rsid w:val="00B30F1F"/>
    <w:rsid w:val="00B31073"/>
    <w:rsid w:val="00B31E23"/>
    <w:rsid w:val="00B33416"/>
    <w:rsid w:val="00B33713"/>
    <w:rsid w:val="00B36E9D"/>
    <w:rsid w:val="00B5522E"/>
    <w:rsid w:val="00B623A1"/>
    <w:rsid w:val="00B678C7"/>
    <w:rsid w:val="00B7282B"/>
    <w:rsid w:val="00B74232"/>
    <w:rsid w:val="00B7435F"/>
    <w:rsid w:val="00B76114"/>
    <w:rsid w:val="00B76ED3"/>
    <w:rsid w:val="00B76EF7"/>
    <w:rsid w:val="00B808AC"/>
    <w:rsid w:val="00B83860"/>
    <w:rsid w:val="00B84E0C"/>
    <w:rsid w:val="00B87A77"/>
    <w:rsid w:val="00B90355"/>
    <w:rsid w:val="00B917A6"/>
    <w:rsid w:val="00B93313"/>
    <w:rsid w:val="00BB1C97"/>
    <w:rsid w:val="00BB600B"/>
    <w:rsid w:val="00BC2DFB"/>
    <w:rsid w:val="00BD0FFA"/>
    <w:rsid w:val="00BD40E6"/>
    <w:rsid w:val="00BD624A"/>
    <w:rsid w:val="00BE1F04"/>
    <w:rsid w:val="00BE5756"/>
    <w:rsid w:val="00BE7DE7"/>
    <w:rsid w:val="00BF17BB"/>
    <w:rsid w:val="00BF1E4E"/>
    <w:rsid w:val="00BF3D1E"/>
    <w:rsid w:val="00BF694A"/>
    <w:rsid w:val="00BF7124"/>
    <w:rsid w:val="00C00901"/>
    <w:rsid w:val="00C0333B"/>
    <w:rsid w:val="00C0406D"/>
    <w:rsid w:val="00C04899"/>
    <w:rsid w:val="00C050A3"/>
    <w:rsid w:val="00C05390"/>
    <w:rsid w:val="00C056D2"/>
    <w:rsid w:val="00C07814"/>
    <w:rsid w:val="00C12A1A"/>
    <w:rsid w:val="00C15A57"/>
    <w:rsid w:val="00C161AB"/>
    <w:rsid w:val="00C17E2F"/>
    <w:rsid w:val="00C21029"/>
    <w:rsid w:val="00C22A7C"/>
    <w:rsid w:val="00C26BE1"/>
    <w:rsid w:val="00C30230"/>
    <w:rsid w:val="00C3579B"/>
    <w:rsid w:val="00C35950"/>
    <w:rsid w:val="00C36EEB"/>
    <w:rsid w:val="00C44062"/>
    <w:rsid w:val="00C444BC"/>
    <w:rsid w:val="00C4645A"/>
    <w:rsid w:val="00C46487"/>
    <w:rsid w:val="00C52541"/>
    <w:rsid w:val="00C53F30"/>
    <w:rsid w:val="00C5771F"/>
    <w:rsid w:val="00C61476"/>
    <w:rsid w:val="00C62F6C"/>
    <w:rsid w:val="00C83699"/>
    <w:rsid w:val="00C85584"/>
    <w:rsid w:val="00C87E2F"/>
    <w:rsid w:val="00C900C9"/>
    <w:rsid w:val="00C90C45"/>
    <w:rsid w:val="00C90FA4"/>
    <w:rsid w:val="00CA0234"/>
    <w:rsid w:val="00CA1D6B"/>
    <w:rsid w:val="00CA7678"/>
    <w:rsid w:val="00CB0482"/>
    <w:rsid w:val="00CB05F5"/>
    <w:rsid w:val="00CB26E3"/>
    <w:rsid w:val="00CB5BDC"/>
    <w:rsid w:val="00CB6E85"/>
    <w:rsid w:val="00CC2E69"/>
    <w:rsid w:val="00CC4FD7"/>
    <w:rsid w:val="00CC62C9"/>
    <w:rsid w:val="00CC63E6"/>
    <w:rsid w:val="00CD4F2A"/>
    <w:rsid w:val="00CD7679"/>
    <w:rsid w:val="00CD7944"/>
    <w:rsid w:val="00CE023E"/>
    <w:rsid w:val="00CE23F0"/>
    <w:rsid w:val="00CE3136"/>
    <w:rsid w:val="00CF4822"/>
    <w:rsid w:val="00CF6B4D"/>
    <w:rsid w:val="00CF7E38"/>
    <w:rsid w:val="00D0224B"/>
    <w:rsid w:val="00D14341"/>
    <w:rsid w:val="00D14A6E"/>
    <w:rsid w:val="00D16066"/>
    <w:rsid w:val="00D163E4"/>
    <w:rsid w:val="00D1739F"/>
    <w:rsid w:val="00D20C94"/>
    <w:rsid w:val="00D24915"/>
    <w:rsid w:val="00D26435"/>
    <w:rsid w:val="00D31C58"/>
    <w:rsid w:val="00D32BD8"/>
    <w:rsid w:val="00D34882"/>
    <w:rsid w:val="00D37874"/>
    <w:rsid w:val="00D40326"/>
    <w:rsid w:val="00D40F2E"/>
    <w:rsid w:val="00D416F4"/>
    <w:rsid w:val="00D470C0"/>
    <w:rsid w:val="00D6025D"/>
    <w:rsid w:val="00D60EE8"/>
    <w:rsid w:val="00D62E37"/>
    <w:rsid w:val="00D6455A"/>
    <w:rsid w:val="00D6767C"/>
    <w:rsid w:val="00D71709"/>
    <w:rsid w:val="00D71C02"/>
    <w:rsid w:val="00D72CB2"/>
    <w:rsid w:val="00D760DE"/>
    <w:rsid w:val="00D848F9"/>
    <w:rsid w:val="00D86DB7"/>
    <w:rsid w:val="00D91014"/>
    <w:rsid w:val="00D96298"/>
    <w:rsid w:val="00DA245D"/>
    <w:rsid w:val="00DA2D36"/>
    <w:rsid w:val="00DA2E83"/>
    <w:rsid w:val="00DA54F3"/>
    <w:rsid w:val="00DB3209"/>
    <w:rsid w:val="00DB46F3"/>
    <w:rsid w:val="00DB57DE"/>
    <w:rsid w:val="00DB5C1A"/>
    <w:rsid w:val="00DC0C59"/>
    <w:rsid w:val="00DC498A"/>
    <w:rsid w:val="00DD4425"/>
    <w:rsid w:val="00DD5E98"/>
    <w:rsid w:val="00DE6C09"/>
    <w:rsid w:val="00DE7643"/>
    <w:rsid w:val="00DF41B8"/>
    <w:rsid w:val="00E03929"/>
    <w:rsid w:val="00E0550D"/>
    <w:rsid w:val="00E05545"/>
    <w:rsid w:val="00E117C5"/>
    <w:rsid w:val="00E16DD1"/>
    <w:rsid w:val="00E23CEC"/>
    <w:rsid w:val="00E2641B"/>
    <w:rsid w:val="00E32AA1"/>
    <w:rsid w:val="00E32AD4"/>
    <w:rsid w:val="00E40E94"/>
    <w:rsid w:val="00E40ECA"/>
    <w:rsid w:val="00E413D6"/>
    <w:rsid w:val="00E45427"/>
    <w:rsid w:val="00E47431"/>
    <w:rsid w:val="00E47846"/>
    <w:rsid w:val="00E52650"/>
    <w:rsid w:val="00E66E33"/>
    <w:rsid w:val="00E67A39"/>
    <w:rsid w:val="00E7302B"/>
    <w:rsid w:val="00E73E6E"/>
    <w:rsid w:val="00E740CD"/>
    <w:rsid w:val="00E75216"/>
    <w:rsid w:val="00E80D7D"/>
    <w:rsid w:val="00E81801"/>
    <w:rsid w:val="00E8351D"/>
    <w:rsid w:val="00E83D3D"/>
    <w:rsid w:val="00E86AF5"/>
    <w:rsid w:val="00E95606"/>
    <w:rsid w:val="00E96815"/>
    <w:rsid w:val="00EA7E6C"/>
    <w:rsid w:val="00EB5CAB"/>
    <w:rsid w:val="00EC06A6"/>
    <w:rsid w:val="00ED19A7"/>
    <w:rsid w:val="00ED1B41"/>
    <w:rsid w:val="00EE0E76"/>
    <w:rsid w:val="00EE4DBA"/>
    <w:rsid w:val="00EE6D15"/>
    <w:rsid w:val="00EF1445"/>
    <w:rsid w:val="00EF15D4"/>
    <w:rsid w:val="00EF2302"/>
    <w:rsid w:val="00EF275A"/>
    <w:rsid w:val="00EF2EDF"/>
    <w:rsid w:val="00EF32FD"/>
    <w:rsid w:val="00EF3F9A"/>
    <w:rsid w:val="00F1325B"/>
    <w:rsid w:val="00F17F10"/>
    <w:rsid w:val="00F21CDD"/>
    <w:rsid w:val="00F33D45"/>
    <w:rsid w:val="00F3558F"/>
    <w:rsid w:val="00F362D0"/>
    <w:rsid w:val="00F43204"/>
    <w:rsid w:val="00F44EDB"/>
    <w:rsid w:val="00F45A37"/>
    <w:rsid w:val="00F529FF"/>
    <w:rsid w:val="00F549D3"/>
    <w:rsid w:val="00F565E0"/>
    <w:rsid w:val="00F60BC4"/>
    <w:rsid w:val="00F63453"/>
    <w:rsid w:val="00F71ECD"/>
    <w:rsid w:val="00F74735"/>
    <w:rsid w:val="00F8181A"/>
    <w:rsid w:val="00F83243"/>
    <w:rsid w:val="00F8545F"/>
    <w:rsid w:val="00F91392"/>
    <w:rsid w:val="00F97894"/>
    <w:rsid w:val="00FA045C"/>
    <w:rsid w:val="00FA1955"/>
    <w:rsid w:val="00FA4475"/>
    <w:rsid w:val="00FA511F"/>
    <w:rsid w:val="00FA63EA"/>
    <w:rsid w:val="00FA7D9A"/>
    <w:rsid w:val="00FB5AFF"/>
    <w:rsid w:val="00FB6057"/>
    <w:rsid w:val="00FB67AD"/>
    <w:rsid w:val="00FC139F"/>
    <w:rsid w:val="00FC5212"/>
    <w:rsid w:val="00FD1156"/>
    <w:rsid w:val="00FD3E52"/>
    <w:rsid w:val="00FD76CA"/>
    <w:rsid w:val="00FD7954"/>
    <w:rsid w:val="00FE0527"/>
    <w:rsid w:val="00FE20D7"/>
    <w:rsid w:val="00FE2429"/>
    <w:rsid w:val="00FE4D4A"/>
    <w:rsid w:val="00FF21BB"/>
    <w:rsid w:val="00FF2C0E"/>
    <w:rsid w:val="00FF5703"/>
    <w:rsid w:val="00FF76C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4254D"/>
  <w15:docId w15:val="{10462FE2-B3CE-4929-8136-D4E54087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9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6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24915"/>
    <w:pPr>
      <w:spacing w:before="240" w:after="60"/>
      <w:outlineLvl w:val="4"/>
    </w:pPr>
    <w:rPr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4F6"/>
    <w:pPr>
      <w:jc w:val="both"/>
    </w:pPr>
    <w:rPr>
      <w:rFonts w:ascii="Arial" w:hAnsi="Arial" w:cs="Arial"/>
      <w:i/>
      <w:iCs/>
      <w:sz w:val="20"/>
      <w:lang w:val="hu-HU" w:eastAsia="hu-HU"/>
    </w:rPr>
  </w:style>
  <w:style w:type="paragraph" w:styleId="PlainText">
    <w:name w:val="Plain Text"/>
    <w:basedOn w:val="Normal"/>
    <w:rsid w:val="006E34F6"/>
    <w:rPr>
      <w:rFonts w:ascii="Courier New" w:hAnsi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E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E3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4F6"/>
  </w:style>
  <w:style w:type="paragraph" w:styleId="Header">
    <w:name w:val="header"/>
    <w:basedOn w:val="Normal"/>
    <w:link w:val="HeaderChar"/>
    <w:uiPriority w:val="99"/>
    <w:rsid w:val="001728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550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0550D"/>
    <w:rPr>
      <w:rFonts w:ascii="Tahoma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D2491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249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249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24915"/>
    <w:rPr>
      <w:sz w:val="16"/>
      <w:szCs w:val="16"/>
      <w:lang w:val="hr-HR" w:eastAsia="hr-HR"/>
    </w:rPr>
  </w:style>
  <w:style w:type="character" w:customStyle="1" w:styleId="Heading5Char">
    <w:name w:val="Heading 5 Char"/>
    <w:link w:val="Heading5"/>
    <w:rsid w:val="00D24915"/>
    <w:rPr>
      <w:b/>
      <w:bCs/>
      <w:i/>
      <w:iCs/>
      <w:sz w:val="26"/>
      <w:szCs w:val="26"/>
      <w:lang w:val="hu-HU" w:eastAsia="hu-HU"/>
    </w:rPr>
  </w:style>
  <w:style w:type="paragraph" w:styleId="BalloonText">
    <w:name w:val="Balloon Text"/>
    <w:basedOn w:val="Normal"/>
    <w:link w:val="BalloonTextChar"/>
    <w:semiHidden/>
    <w:rsid w:val="00D249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4915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3450A6"/>
    <w:pPr>
      <w:ind w:left="720"/>
      <w:contextualSpacing/>
    </w:pPr>
  </w:style>
  <w:style w:type="character" w:customStyle="1" w:styleId="FooterChar">
    <w:name w:val="Footer Char"/>
    <w:link w:val="Footer"/>
    <w:rsid w:val="00566828"/>
    <w:rPr>
      <w:sz w:val="24"/>
      <w:szCs w:val="24"/>
      <w:lang w:val="hr-HR" w:eastAsia="hr-HR"/>
    </w:rPr>
  </w:style>
  <w:style w:type="character" w:styleId="Hyperlink">
    <w:name w:val="Hyperlink"/>
    <w:rsid w:val="005668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C63E6"/>
    <w:rPr>
      <w:color w:val="800080"/>
      <w:u w:val="single"/>
    </w:rPr>
  </w:style>
  <w:style w:type="character" w:styleId="Emphasis">
    <w:name w:val="Emphasis"/>
    <w:uiPriority w:val="20"/>
    <w:qFormat/>
    <w:rsid w:val="00412A1F"/>
    <w:rPr>
      <w:i/>
      <w:iCs/>
    </w:rPr>
  </w:style>
  <w:style w:type="character" w:styleId="Strong">
    <w:name w:val="Strong"/>
    <w:uiPriority w:val="22"/>
    <w:qFormat/>
    <w:rsid w:val="00A20E55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975FB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erChar">
    <w:name w:val="Header Char"/>
    <w:link w:val="Header"/>
    <w:uiPriority w:val="99"/>
    <w:rsid w:val="0035173C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6F04A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wikipedia.org/wiki/Slika:Bosnia_and_Herzegovina_Coats_of_Arms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l.ombudsmen@ombudsmen.gov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.gov.ba" TargetMode="External"/><Relationship Id="rId1" Type="http://schemas.openxmlformats.org/officeDocument/2006/relationships/hyperlink" Target="mailto:info@ve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8ECC-EA2C-4A06-9395-74DB968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Kancelarija za veterinarstvo BiH</Company>
  <LinksUpToDate>false</LinksUpToDate>
  <CharactersWithSpaces>11070</CharactersWithSpaces>
  <SharedDoc>false</SharedDoc>
  <HLinks>
    <vt:vector size="18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http://bs.wikipedia.org/wiki/Slika:Bosnia_and_Herzegovina_Coats_of_Arms.png</vt:lpwstr>
      </vt:variant>
      <vt:variant>
        <vt:lpwstr/>
      </vt:variant>
      <vt:variant>
        <vt:i4>7667771</vt:i4>
      </vt:variant>
      <vt:variant>
        <vt:i4>5</vt:i4>
      </vt:variant>
      <vt:variant>
        <vt:i4>0</vt:i4>
      </vt:variant>
      <vt:variant>
        <vt:i4>5</vt:i4>
      </vt:variant>
      <vt:variant>
        <vt:lpwstr>http://www.vet.gov.ba/</vt:lpwstr>
      </vt:variant>
      <vt:variant>
        <vt:lpwstr/>
      </vt:variant>
      <vt:variant>
        <vt:i4>4587578</vt:i4>
      </vt:variant>
      <vt:variant>
        <vt:i4>2</vt:i4>
      </vt:variant>
      <vt:variant>
        <vt:i4>0</vt:i4>
      </vt:variant>
      <vt:variant>
        <vt:i4>5</vt:i4>
      </vt:variant>
      <vt:variant>
        <vt:lpwstr>mailto:info@vet.gov.ba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Dr Drago N. Nedic</dc:creator>
  <cp:lastModifiedBy>Lana Kotur</cp:lastModifiedBy>
  <cp:revision>75</cp:revision>
  <cp:lastPrinted>2020-06-01T08:29:00Z</cp:lastPrinted>
  <dcterms:created xsi:type="dcterms:W3CDTF">2015-06-10T11:08:00Z</dcterms:created>
  <dcterms:modified xsi:type="dcterms:W3CDTF">2023-03-30T11:00:00Z</dcterms:modified>
</cp:coreProperties>
</file>